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459CD" w14:textId="64AE5B1A" w:rsidR="006F6F5B" w:rsidRPr="00E77734" w:rsidRDefault="00FF5CF3" w:rsidP="006F6F5B">
      <w:pPr>
        <w:adjustRightInd w:val="0"/>
        <w:snapToGrid w:val="0"/>
        <w:jc w:val="center"/>
        <w:rPr>
          <w:rFonts w:ascii="Microsoft JhengHei UI" w:eastAsia="Microsoft JhengHei UI" w:hAnsi="Microsoft JhengHei UI" w:cs="Times New Roman"/>
          <w:b/>
          <w:bCs/>
          <w:sz w:val="32"/>
          <w:szCs w:val="32"/>
        </w:rPr>
      </w:pPr>
      <w:r w:rsidRPr="008436E8">
        <w:rPr>
          <w:rFonts w:ascii="微軟正黑體" w:eastAsia="微軟正黑體" w:hAnsi="微軟正黑體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A7732" wp14:editId="143B7110">
                <wp:simplePos x="0" y="0"/>
                <wp:positionH relativeFrom="margin">
                  <wp:align>right</wp:align>
                </wp:positionH>
                <wp:positionV relativeFrom="paragraph">
                  <wp:posOffset>-212090</wp:posOffset>
                </wp:positionV>
                <wp:extent cx="933450" cy="323850"/>
                <wp:effectExtent l="0" t="0" r="19050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16450" w14:textId="77777777" w:rsidR="00FF5CF3" w:rsidRPr="00D70D01" w:rsidRDefault="00FF5CF3" w:rsidP="00D70D01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 w:cs="Times New Roman"/>
                                <w:b/>
                                <w:color w:val="000000" w:themeColor="text1"/>
                              </w:rPr>
                            </w:pPr>
                            <w:r w:rsidRPr="00D70D01">
                              <w:rPr>
                                <w:rFonts w:ascii="微軟正黑體" w:eastAsia="微軟正黑體" w:hAnsi="微軟正黑體" w:cs="Times New Roman"/>
                                <w:b/>
                                <w:color w:val="000000" w:themeColor="text1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A7732" id="矩形 5" o:spid="_x0000_s1026" style="position:absolute;left:0;text-align:left;margin-left:22.3pt;margin-top:-16.7pt;width:73.5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" fillcolor="white [3212]" strokecolor="black [3213]" strokeweight="1.5pt">
                <v:textbox>
                  <w:txbxContent>
                    <w:p w14:paraId="67316450" w14:textId="77777777" w:rsidR="00FF5CF3" w:rsidRPr="00D70D01" w:rsidRDefault="00FF5CF3" w:rsidP="00D70D01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 w:cs="Times New Roman"/>
                          <w:b/>
                          <w:color w:val="000000" w:themeColor="text1"/>
                        </w:rPr>
                      </w:pPr>
                      <w:r w:rsidRPr="00D70D01">
                        <w:rPr>
                          <w:rFonts w:ascii="微軟正黑體" w:eastAsia="微軟正黑體" w:hAnsi="微軟正黑體" w:cs="Times New Roman"/>
                          <w:b/>
                          <w:color w:val="000000" w:themeColor="text1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75E79" w:rsidRPr="00875E79">
        <w:rPr>
          <w:rFonts w:hint="eastAsia"/>
        </w:rPr>
        <w:t xml:space="preserve"> </w:t>
      </w:r>
      <w:bookmarkStart w:id="0" w:name="_Hlk122620916"/>
      <w:r w:rsidR="00D95DDE">
        <w:rPr>
          <w:rFonts w:ascii="Microsoft JhengHei UI" w:eastAsia="Microsoft JhengHei UI" w:hAnsi="Microsoft JhengHei UI" w:cs="Times New Roman"/>
          <w:b/>
          <w:bCs/>
          <w:sz w:val="36"/>
          <w:szCs w:val="36"/>
        </w:rPr>
        <w:t>2025</w:t>
      </w:r>
      <w:r w:rsidR="00875E79" w:rsidRPr="00F05615">
        <w:rPr>
          <w:rFonts w:ascii="Microsoft JhengHei UI" w:eastAsia="Microsoft JhengHei UI" w:hAnsi="Microsoft JhengHei UI" w:cs="Times New Roman"/>
          <w:b/>
          <w:bCs/>
          <w:sz w:val="36"/>
          <w:szCs w:val="36"/>
        </w:rPr>
        <w:t xml:space="preserve"> </w:t>
      </w:r>
      <w:proofErr w:type="spellStart"/>
      <w:r w:rsidR="00875E79" w:rsidRPr="00F05615">
        <w:rPr>
          <w:rFonts w:ascii="Microsoft JhengHei UI" w:eastAsia="Microsoft JhengHei UI" w:hAnsi="Microsoft JhengHei UI" w:cs="Times New Roman"/>
          <w:b/>
          <w:bCs/>
          <w:sz w:val="36"/>
          <w:szCs w:val="36"/>
        </w:rPr>
        <w:t>ATLife</w:t>
      </w:r>
      <w:proofErr w:type="spellEnd"/>
      <w:r w:rsidR="00875E79" w:rsidRPr="00F05615">
        <w:rPr>
          <w:rFonts w:ascii="Microsoft JhengHei UI" w:eastAsia="Microsoft JhengHei UI" w:hAnsi="Microsoft JhengHei UI" w:cs="Times New Roman"/>
          <w:b/>
          <w:bCs/>
          <w:sz w:val="36"/>
          <w:szCs w:val="36"/>
        </w:rPr>
        <w:t xml:space="preserve"> </w:t>
      </w:r>
      <w:r w:rsidR="00F05615" w:rsidRPr="00F05615">
        <w:rPr>
          <w:rFonts w:ascii="Microsoft JhengHei UI" w:eastAsia="Microsoft JhengHei UI" w:hAnsi="Microsoft JhengHei UI" w:cs="Times New Roman" w:hint="eastAsia"/>
          <w:b/>
          <w:bCs/>
          <w:sz w:val="36"/>
          <w:szCs w:val="36"/>
        </w:rPr>
        <w:t>臺</w:t>
      </w:r>
      <w:r w:rsidR="00875E79" w:rsidRPr="00F05615">
        <w:rPr>
          <w:rFonts w:ascii="Microsoft JhengHei UI" w:eastAsia="Microsoft JhengHei UI" w:hAnsi="Microsoft JhengHei UI" w:cs="Times New Roman"/>
          <w:b/>
          <w:bCs/>
          <w:sz w:val="36"/>
          <w:szCs w:val="36"/>
        </w:rPr>
        <w:t>灣租賃輔具精品獎</w:t>
      </w:r>
      <w:bookmarkEnd w:id="0"/>
      <w:r w:rsidR="006F6F5B" w:rsidRPr="00E77734">
        <w:rPr>
          <w:rFonts w:ascii="Microsoft JhengHei UI" w:eastAsia="Microsoft JhengHei UI" w:hAnsi="Microsoft JhengHei UI" w:cs="Times New Roman" w:hint="eastAsia"/>
          <w:b/>
          <w:bCs/>
          <w:sz w:val="32"/>
          <w:szCs w:val="32"/>
        </w:rPr>
        <w:t xml:space="preserve"> </w:t>
      </w:r>
    </w:p>
    <w:p w14:paraId="43760D4D" w14:textId="77777777" w:rsidR="00FF5CF3" w:rsidRPr="008436E8" w:rsidRDefault="00FF5CF3" w:rsidP="008436E8">
      <w:pPr>
        <w:adjustRightInd w:val="0"/>
        <w:snapToGrid w:val="0"/>
        <w:jc w:val="center"/>
        <w:rPr>
          <w:rFonts w:ascii="微軟正黑體" w:eastAsia="微軟正黑體" w:hAnsi="微軟正黑體"/>
          <w:b/>
        </w:rPr>
      </w:pPr>
      <w:r w:rsidRPr="008436E8">
        <w:rPr>
          <w:rFonts w:ascii="微軟正黑體" w:eastAsia="微軟正黑體" w:hAnsi="微軟正黑體" w:hint="eastAsia"/>
          <w:b/>
          <w:sz w:val="32"/>
        </w:rPr>
        <w:t>《報名表暨聲明書》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573"/>
        <w:gridCol w:w="7045"/>
      </w:tblGrid>
      <w:tr w:rsidR="00D70D01" w:rsidRPr="00FF5CF3" w14:paraId="5CCA7F7F" w14:textId="77777777" w:rsidTr="00F05615">
        <w:trPr>
          <w:trHeight w:val="538"/>
        </w:trPr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E91851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</w:pPr>
            <w:r w:rsidRPr="008436E8">
              <w:rPr>
                <w:rFonts w:ascii="微軟正黑體" w:eastAsia="微軟正黑體" w:hAnsi="微軟正黑體" w:cs="Times New Roman" w:hint="eastAsia"/>
                <w:b/>
                <w:color w:val="000000"/>
                <w:szCs w:val="24"/>
              </w:rPr>
              <w:t>報名公司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B0FE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中文名稱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EAC0" w14:textId="77777777" w:rsidR="00FF5CF3" w:rsidRPr="00FF5CF3" w:rsidRDefault="00FF5CF3" w:rsidP="0087391B">
            <w:pPr>
              <w:adjustRightInd w:val="0"/>
              <w:snapToGrid w:val="0"/>
              <w:ind w:right="200"/>
              <w:jc w:val="righ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4"/>
              </w:rPr>
              <w:t>(全名)</w:t>
            </w:r>
          </w:p>
        </w:tc>
      </w:tr>
      <w:tr w:rsidR="00D70D01" w:rsidRPr="00FF5CF3" w14:paraId="47473315" w14:textId="77777777" w:rsidTr="00A41CDE">
        <w:trPr>
          <w:trHeight w:val="418"/>
        </w:trPr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A0A5E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B32E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英文名稱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CF4A" w14:textId="77777777" w:rsidR="00FF5CF3" w:rsidRPr="00FF5CF3" w:rsidRDefault="00FF5CF3" w:rsidP="0087391B">
            <w:pPr>
              <w:adjustRightInd w:val="0"/>
              <w:snapToGrid w:val="0"/>
              <w:ind w:right="200"/>
              <w:jc w:val="righ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4"/>
              </w:rPr>
              <w:t>(全名)</w:t>
            </w:r>
          </w:p>
        </w:tc>
      </w:tr>
      <w:tr w:rsidR="00D70D01" w:rsidRPr="00FF5CF3" w14:paraId="6B345E60" w14:textId="77777777" w:rsidTr="00A41CDE">
        <w:trPr>
          <w:trHeight w:val="412"/>
        </w:trPr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875F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F9B6" w14:textId="2EBE38C9" w:rsidR="00FF5CF3" w:rsidRPr="00FF5CF3" w:rsidRDefault="00DC45B6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登記</w:t>
            </w:r>
            <w:r w:rsidR="00FF5CF3"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地址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AFC9" w14:textId="77777777" w:rsidR="00FF5CF3" w:rsidRPr="00FF5CF3" w:rsidRDefault="00FF5CF3" w:rsidP="008436E8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</w:p>
        </w:tc>
      </w:tr>
      <w:tr w:rsidR="00D70D01" w:rsidRPr="00FF5CF3" w14:paraId="0AE7C25F" w14:textId="77777777" w:rsidTr="00F05615">
        <w:trPr>
          <w:trHeight w:val="346"/>
        </w:trPr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57718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 w:rsidRPr="008436E8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活動</w:t>
            </w:r>
            <w:r w:rsidRPr="00FF5CF3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聯絡人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B50C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8BB0" w14:textId="77777777" w:rsidR="00FF5CF3" w:rsidRPr="00FF5CF3" w:rsidRDefault="00FF5CF3" w:rsidP="008436E8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</w:p>
        </w:tc>
      </w:tr>
      <w:tr w:rsidR="00D70D01" w:rsidRPr="00FF5CF3" w14:paraId="37A8C944" w14:textId="77777777" w:rsidTr="00F05615">
        <w:trPr>
          <w:trHeight w:val="346"/>
        </w:trPr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86B68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7E20" w14:textId="35610471" w:rsidR="00FF5CF3" w:rsidRPr="00FF5CF3" w:rsidRDefault="00DC45B6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連絡</w:t>
            </w:r>
            <w:r w:rsidR="00FF5CF3"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電話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6984" w14:textId="77777777" w:rsidR="00FF5CF3" w:rsidRPr="00FF5CF3" w:rsidRDefault="00FF5CF3" w:rsidP="008436E8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</w:p>
        </w:tc>
      </w:tr>
      <w:tr w:rsidR="00D70D01" w:rsidRPr="00FF5CF3" w14:paraId="1AB60A9C" w14:textId="77777777" w:rsidTr="00F05615">
        <w:trPr>
          <w:trHeight w:val="346"/>
        </w:trPr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0726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27A8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Email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0C42" w14:textId="77777777" w:rsidR="00FF5CF3" w:rsidRPr="00FF5CF3" w:rsidRDefault="00FF5CF3" w:rsidP="008436E8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</w:p>
        </w:tc>
      </w:tr>
      <w:tr w:rsidR="00D70D01" w:rsidRPr="00FF5CF3" w14:paraId="2C77B16C" w14:textId="77777777" w:rsidTr="00F05615">
        <w:trPr>
          <w:trHeight w:val="532"/>
        </w:trPr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1B2DA" w14:textId="68AB5A34" w:rsidR="00FF5CF3" w:rsidRPr="00FF5CF3" w:rsidRDefault="00DC45B6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參選</w:t>
            </w:r>
            <w:r w:rsidR="00FF5CF3" w:rsidRPr="00FF5CF3">
              <w:rPr>
                <w:rFonts w:ascii="微軟正黑體" w:eastAsia="微軟正黑體" w:hAnsi="微軟正黑體" w:cs="Times New Roman"/>
                <w:b/>
                <w:color w:val="000000"/>
              </w:rPr>
              <w:t>產品</w:t>
            </w:r>
            <w:r w:rsidR="00F05615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(輔具)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272B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中文名稱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6B86" w14:textId="353F2831" w:rsidR="00FF5CF3" w:rsidRPr="00FF5CF3" w:rsidRDefault="00DC45B6" w:rsidP="00DC45B6">
            <w:pPr>
              <w:wordWrap w:val="0"/>
              <w:adjustRightInd w:val="0"/>
              <w:snapToGrid w:val="0"/>
              <w:jc w:val="righ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4"/>
              </w:rPr>
              <w:t>(全名)</w:t>
            </w:r>
            <w:r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4"/>
              </w:rPr>
              <w:t xml:space="preserve"> </w:t>
            </w:r>
          </w:p>
        </w:tc>
      </w:tr>
      <w:tr w:rsidR="00D70D01" w:rsidRPr="00FF5CF3" w14:paraId="57581FE8" w14:textId="77777777" w:rsidTr="00F05615">
        <w:trPr>
          <w:trHeight w:val="538"/>
        </w:trPr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497D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FE4E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英文名稱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AB2A" w14:textId="52F5B9A4" w:rsidR="00FF5CF3" w:rsidRPr="00FF5CF3" w:rsidRDefault="00DC45B6" w:rsidP="00DC45B6">
            <w:pPr>
              <w:wordWrap w:val="0"/>
              <w:adjustRightInd w:val="0"/>
              <w:snapToGrid w:val="0"/>
              <w:jc w:val="righ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4"/>
              </w:rPr>
              <w:t>(全名)</w:t>
            </w:r>
            <w:r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4"/>
              </w:rPr>
              <w:t xml:space="preserve"> </w:t>
            </w:r>
          </w:p>
        </w:tc>
      </w:tr>
      <w:tr w:rsidR="00E12A29" w:rsidRPr="00FF5CF3" w14:paraId="13B9C64E" w14:textId="77777777" w:rsidTr="00F05615">
        <w:trPr>
          <w:trHeight w:val="346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E337" w14:textId="584D6405" w:rsidR="00E12A29" w:rsidRPr="00FF5CF3" w:rsidRDefault="00E12A29" w:rsidP="00E12A29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產品(輔具)</w:t>
            </w:r>
            <w:r w:rsidRPr="00FF5CF3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類</w:t>
            </w:r>
            <w:r w:rsidRPr="00FF5CF3">
              <w:rPr>
                <w:rFonts w:ascii="微軟正黑體" w:eastAsia="微軟正黑體" w:hAnsi="微軟正黑體" w:cs="Times New Roman"/>
                <w:b/>
                <w:color w:val="000000"/>
              </w:rPr>
              <w:t>別</w:t>
            </w:r>
          </w:p>
        </w:tc>
        <w:tc>
          <w:tcPr>
            <w:tcW w:w="4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40D3" w14:textId="35763785" w:rsidR="00E12A29" w:rsidRDefault="00E12A29" w:rsidP="00E12A29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1.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樂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活與運動復</w:t>
            </w:r>
            <w:r w:rsidR="0076148C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能</w:t>
            </w:r>
            <w:proofErr w:type="gramEnd"/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   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2.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自立生活好幫手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3.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智慧照顧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</w:p>
          <w:p w14:paraId="2EF39979" w14:textId="783E4F1A" w:rsidR="00E12A29" w:rsidRDefault="00E12A29" w:rsidP="00E12A29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4.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看不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清楚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</w:t>
            </w:r>
            <w:proofErr w:type="gramEnd"/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聽不見 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 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5.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居住無障礙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="00AD501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  </w:t>
            </w:r>
            <w:r w:rsidR="0047349E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6.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行動問題與如何坐的好</w:t>
            </w:r>
          </w:p>
          <w:p w14:paraId="525380FC" w14:textId="096D8ADD" w:rsidR="00E12A29" w:rsidRDefault="00E12A29" w:rsidP="00E12A29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7.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照顧與轉移位好辛苦 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8.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皮膚壓傷問題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</w:t>
            </w:r>
            <w:r w:rsidR="0047349E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9.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義肢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矯具護</w:t>
            </w:r>
            <w:proofErr w:type="gramEnd"/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具鞋墊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</w:p>
          <w:p w14:paraId="5135B050" w14:textId="73EF0B78" w:rsidR="00E12A29" w:rsidRPr="005C6690" w:rsidRDefault="00E12A29" w:rsidP="00E12A29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10.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上下樓梯與交通</w:t>
            </w:r>
            <w:r w:rsidR="00D7291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接送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1</w:t>
            </w:r>
            <w:r w:rsidRPr="007A59A3">
              <w:rPr>
                <w:rFonts w:ascii="微軟正黑體" w:eastAsia="微軟正黑體" w:hAnsi="微軟正黑體" w:cs="Times New Roman"/>
                <w:color w:val="000000"/>
                <w:szCs w:val="24"/>
              </w:rPr>
              <w:t>1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.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呼吸照護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/>
                <w:color w:val="000000"/>
                <w:szCs w:val="24"/>
              </w:rPr>
              <w:t>12.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兒童輔具 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13.其他</w:t>
            </w:r>
            <w:r w:rsidRPr="00E83D42">
              <w:rPr>
                <w:rFonts w:ascii="微軟正黑體" w:eastAsia="微軟正黑體" w:hAnsi="微軟正黑體" w:cs="Times New Roman"/>
                <w:color w:val="000000"/>
                <w:szCs w:val="24"/>
                <w:u w:val="single"/>
              </w:rPr>
              <w:t xml:space="preserve">                 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</w:p>
        </w:tc>
      </w:tr>
      <w:tr w:rsidR="00FF5CF3" w:rsidRPr="00FF5CF3" w14:paraId="192511ED" w14:textId="77777777" w:rsidTr="00360F04">
        <w:trPr>
          <w:trHeight w:val="690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5EA0" w14:textId="62AF5AE5" w:rsidR="00FF5CF3" w:rsidRPr="00FF5CF3" w:rsidRDefault="00FF5CF3" w:rsidP="00875E79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8436E8">
              <w:rPr>
                <w:rFonts w:ascii="微軟正黑體" w:eastAsia="微軟正黑體" w:hAnsi="微軟正黑體" w:cs="Times New Roman" w:hint="eastAsia"/>
                <w:szCs w:val="24"/>
              </w:rPr>
              <w:t xml:space="preserve">※ </w:t>
            </w:r>
            <w:r w:rsidRPr="00FF5CF3">
              <w:rPr>
                <w:rFonts w:ascii="微軟正黑體" w:eastAsia="微軟正黑體" w:hAnsi="微軟正黑體" w:cs="Times New Roman"/>
                <w:szCs w:val="24"/>
              </w:rPr>
              <w:t>本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公司</w:t>
            </w:r>
            <w:r w:rsidRPr="00FF5CF3">
              <w:rPr>
                <w:rFonts w:ascii="微軟正黑體" w:eastAsia="微軟正黑體" w:hAnsi="微軟正黑體" w:cs="Times New Roman"/>
                <w:szCs w:val="24"/>
              </w:rPr>
              <w:t>已詳閱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「</w:t>
            </w:r>
            <w:r w:rsidR="00D95DDE">
              <w:rPr>
                <w:rFonts w:ascii="微軟正黑體" w:eastAsia="微軟正黑體" w:hAnsi="微軟正黑體" w:cs="Times New Roman" w:hint="eastAsia"/>
                <w:b/>
                <w:szCs w:val="24"/>
              </w:rPr>
              <w:t>2025</w:t>
            </w:r>
            <w:r w:rsidR="00875E79" w:rsidRPr="00875E79">
              <w:rPr>
                <w:rFonts w:ascii="微軟正黑體" w:eastAsia="微軟正黑體" w:hAnsi="微軟正黑體" w:cs="Times New Roman" w:hint="eastAsia"/>
                <w:b/>
                <w:szCs w:val="24"/>
              </w:rPr>
              <w:t xml:space="preserve"> </w:t>
            </w:r>
            <w:proofErr w:type="spellStart"/>
            <w:r w:rsidR="00875E79" w:rsidRPr="00875E79">
              <w:rPr>
                <w:rFonts w:ascii="微軟正黑體" w:eastAsia="微軟正黑體" w:hAnsi="微軟正黑體" w:cs="Times New Roman" w:hint="eastAsia"/>
                <w:b/>
                <w:szCs w:val="24"/>
              </w:rPr>
              <w:t>ATLife</w:t>
            </w:r>
            <w:proofErr w:type="spellEnd"/>
            <w:r w:rsidR="00D95DDE">
              <w:rPr>
                <w:rFonts w:ascii="微軟正黑體" w:eastAsia="微軟正黑體" w:hAnsi="微軟正黑體" w:cs="Times New Roman" w:hint="eastAsia"/>
                <w:b/>
                <w:szCs w:val="24"/>
              </w:rPr>
              <w:t>臺灣租賃輔具精品獎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」</w:t>
            </w:r>
            <w:r w:rsidR="00F05615">
              <w:rPr>
                <w:rFonts w:ascii="微軟正黑體" w:eastAsia="微軟正黑體" w:hAnsi="微軟正黑體" w:cs="Times New Roman" w:hint="eastAsia"/>
                <w:b/>
                <w:szCs w:val="24"/>
              </w:rPr>
              <w:t>《</w:t>
            </w:r>
            <w:r w:rsidR="00F05615" w:rsidRPr="008436E8">
              <w:rPr>
                <w:rFonts w:ascii="微軟正黑體" w:eastAsia="微軟正黑體" w:hAnsi="微軟正黑體" w:cs="Times New Roman" w:hint="eastAsia"/>
                <w:b/>
                <w:szCs w:val="24"/>
              </w:rPr>
              <w:t>活動辦法</w:t>
            </w:r>
            <w:r w:rsidR="00F05615">
              <w:rPr>
                <w:rFonts w:ascii="微軟正黑體" w:eastAsia="微軟正黑體" w:hAnsi="微軟正黑體" w:cs="Times New Roman" w:hint="eastAsia"/>
                <w:b/>
                <w:szCs w:val="24"/>
              </w:rPr>
              <w:t>》</w:t>
            </w:r>
            <w:r w:rsidRPr="00FF5CF3">
              <w:rPr>
                <w:rFonts w:ascii="微軟正黑體" w:eastAsia="微軟正黑體" w:hAnsi="微軟正黑體" w:cs="Times New Roman"/>
                <w:szCs w:val="24"/>
              </w:rPr>
              <w:t>，並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確認</w:t>
            </w:r>
            <w:r w:rsidRPr="00FF5CF3">
              <w:rPr>
                <w:rFonts w:ascii="微軟正黑體" w:eastAsia="微軟正黑體" w:hAnsi="微軟正黑體" w:cs="Times New Roman"/>
                <w:szCs w:val="24"/>
              </w:rPr>
              <w:t>報名表填寫資料內容</w:t>
            </w:r>
            <w:r w:rsidRPr="008436E8">
              <w:rPr>
                <w:rFonts w:ascii="微軟正黑體" w:eastAsia="微軟正黑體" w:hAnsi="微軟正黑體" w:cs="Times New Roman" w:hint="eastAsia"/>
                <w:szCs w:val="24"/>
              </w:rPr>
              <w:t>無誤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，</w:t>
            </w:r>
            <w:r w:rsidRPr="00FF5CF3">
              <w:rPr>
                <w:rFonts w:ascii="微軟正黑體" w:eastAsia="微軟正黑體" w:hAnsi="微軟正黑體" w:cs="Times New Roman"/>
                <w:szCs w:val="24"/>
              </w:rPr>
              <w:t>且同意主辦單位運用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產</w:t>
            </w:r>
            <w:r w:rsidR="00D16B83">
              <w:rPr>
                <w:rFonts w:ascii="微軟正黑體" w:eastAsia="微軟正黑體" w:hAnsi="微軟正黑體" w:cs="Times New Roman"/>
                <w:szCs w:val="24"/>
              </w:rPr>
              <w:t>品</w:t>
            </w:r>
            <w:r w:rsidRPr="00FF5CF3">
              <w:rPr>
                <w:rFonts w:ascii="微軟正黑體" w:eastAsia="微軟正黑體" w:hAnsi="微軟正黑體" w:cs="Times New Roman"/>
                <w:szCs w:val="24"/>
              </w:rPr>
              <w:t>照片及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實</w:t>
            </w:r>
            <w:r w:rsidRPr="00FF5CF3">
              <w:rPr>
                <w:rFonts w:ascii="微軟正黑體" w:eastAsia="微軟正黑體" w:hAnsi="微軟正黑體" w:cs="Times New Roman"/>
                <w:szCs w:val="24"/>
              </w:rPr>
              <w:t>品等相關資料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，</w:t>
            </w:r>
            <w:r w:rsidRPr="00FF5CF3">
              <w:rPr>
                <w:rFonts w:ascii="微軟正黑體" w:eastAsia="微軟正黑體" w:hAnsi="微軟正黑體" w:cs="Times New Roman"/>
                <w:szCs w:val="24"/>
              </w:rPr>
              <w:t>作為展覽、宣傳、攝影等活動用途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。</w:t>
            </w:r>
          </w:p>
          <w:p w14:paraId="71AFF41E" w14:textId="78FB4E14" w:rsidR="00FF5CF3" w:rsidRDefault="00FF5CF3" w:rsidP="00A04899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436E8">
              <w:rPr>
                <w:rFonts w:ascii="微軟正黑體" w:eastAsia="微軟正黑體" w:hAnsi="微軟正黑體" w:cs="Times New Roman" w:hint="eastAsia"/>
                <w:szCs w:val="24"/>
              </w:rPr>
              <w:t xml:space="preserve">※ </w:t>
            </w: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參選產品</w:t>
            </w:r>
            <w:r w:rsidR="00BC706A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需</w:t>
            </w:r>
            <w:r w:rsidRPr="00FF5CF3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確</w:t>
            </w:r>
            <w:r w:rsidR="00DC45B6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認</w:t>
            </w:r>
            <w:r w:rsidRPr="00FF5CF3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無違反著作權及智慧財產權之情事。</w:t>
            </w:r>
          </w:p>
          <w:p w14:paraId="58AD3348" w14:textId="06333A97" w:rsidR="00986EBB" w:rsidRPr="00FF5CF3" w:rsidRDefault="00986EBB" w:rsidP="00A04899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8436E8">
              <w:rPr>
                <w:rFonts w:ascii="微軟正黑體" w:eastAsia="微軟正黑體" w:hAnsi="微軟正黑體" w:cs="Times New Roman" w:hint="eastAsia"/>
                <w:szCs w:val="24"/>
              </w:rPr>
              <w:t>※</w:t>
            </w:r>
            <w:r>
              <w:rPr>
                <w:rFonts w:ascii="微軟正黑體" w:eastAsia="微軟正黑體" w:hAnsi="微軟正黑體" w:cs="Times New Roman" w:hint="eastAsia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若違反上述情事，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我司將</w:t>
            </w:r>
            <w:proofErr w:type="gramEnd"/>
            <w:r w:rsidRPr="00986EBB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自負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全責，並自動放棄參選資格。</w:t>
            </w:r>
          </w:p>
          <w:p w14:paraId="0635147E" w14:textId="77777777" w:rsidR="00FF5CF3" w:rsidRPr="00FF5CF3" w:rsidRDefault="00FF5CF3" w:rsidP="00E04027">
            <w:pPr>
              <w:widowControl/>
              <w:adjustRightInd w:val="0"/>
              <w:snapToGrid w:val="0"/>
              <w:spacing w:beforeLines="20" w:before="72" w:afterLines="20" w:after="72" w:line="36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FF5CF3">
              <w:rPr>
                <w:rFonts w:ascii="微軟正黑體" w:eastAsia="微軟正黑體" w:hAnsi="微軟正黑體" w:cs="Times New Roman"/>
                <w:szCs w:val="24"/>
              </w:rPr>
              <w:t xml:space="preserve">此致 </w:t>
            </w:r>
          </w:p>
          <w:p w14:paraId="7398711B" w14:textId="77777777" w:rsidR="00F05615" w:rsidRDefault="00F05615" w:rsidP="00DB5F0F">
            <w:pPr>
              <w:widowControl/>
              <w:adjustRightInd w:val="0"/>
              <w:snapToGrid w:val="0"/>
              <w:ind w:firstLineChars="100" w:firstLine="240"/>
              <w:rPr>
                <w:rFonts w:ascii="微軟正黑體" w:eastAsia="微軟正黑體" w:hAnsi="微軟正黑體" w:cs="Times New Roman"/>
                <w:noProof/>
                <w:szCs w:val="24"/>
              </w:rPr>
            </w:pPr>
            <w:r w:rsidRPr="00F05615">
              <w:rPr>
                <w:rFonts w:ascii="微軟正黑體" w:eastAsia="微軟正黑體" w:hAnsi="微軟正黑體" w:cs="Times New Roman" w:hint="eastAsia"/>
                <w:noProof/>
                <w:szCs w:val="24"/>
              </w:rPr>
              <w:t>臺灣智慧樂齡照護創新科技產業大聯盟(TATISI)</w:t>
            </w:r>
          </w:p>
          <w:p w14:paraId="75D2C345" w14:textId="4F9072FF" w:rsidR="00F05615" w:rsidRDefault="00F05615" w:rsidP="00DB5F0F">
            <w:pPr>
              <w:widowControl/>
              <w:adjustRightInd w:val="0"/>
              <w:snapToGrid w:val="0"/>
              <w:ind w:firstLineChars="100" w:firstLine="240"/>
              <w:rPr>
                <w:rFonts w:ascii="微軟正黑體" w:eastAsia="微軟正黑體" w:hAnsi="微軟正黑體" w:cs="Times New Roman"/>
                <w:noProof/>
                <w:szCs w:val="24"/>
              </w:rPr>
            </w:pPr>
            <w:r w:rsidRPr="00F05615">
              <w:rPr>
                <w:rFonts w:ascii="微軟正黑體" w:eastAsia="微軟正黑體" w:hAnsi="微軟正黑體" w:cs="Times New Roman" w:hint="eastAsia"/>
                <w:noProof/>
                <w:szCs w:val="24"/>
              </w:rPr>
              <w:t>國立陽明交通大學ICF暨輔助科技研究中心(RICFAT)</w:t>
            </w:r>
          </w:p>
          <w:p w14:paraId="1BF02392" w14:textId="41D9D724" w:rsidR="00D70D01" w:rsidRDefault="00FF5CF3" w:rsidP="00F0561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/>
                <w:color w:val="000000"/>
                <w:szCs w:val="24"/>
              </w:rPr>
              <w:t>立同意書人</w:t>
            </w: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：</w:t>
            </w:r>
            <w:r w:rsidRPr="00FF5CF3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     </w:t>
            </w:r>
            <w:r w:rsidRPr="008436E8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   </w:t>
            </w:r>
            <w:r w:rsidRPr="00FF5CF3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               </w:t>
            </w:r>
          </w:p>
          <w:p w14:paraId="66915FF8" w14:textId="77777777" w:rsidR="00D70D01" w:rsidRDefault="004427CD" w:rsidP="008436E8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6D399F" wp14:editId="44485530">
                      <wp:simplePos x="0" y="0"/>
                      <wp:positionH relativeFrom="column">
                        <wp:posOffset>1696085</wp:posOffset>
                      </wp:positionH>
                      <wp:positionV relativeFrom="paragraph">
                        <wp:posOffset>60325</wp:posOffset>
                      </wp:positionV>
                      <wp:extent cx="1079500" cy="1079500"/>
                      <wp:effectExtent l="0" t="0" r="25400" b="2540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DDDDDD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5FD4C0E" id="矩形 1" o:spid="_x0000_s1026" style="position:absolute;margin-left:133.55pt;margin-top:4.75pt;width:85pt;height: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" filled="f" strokecolor="#ddd">
                      <v:stroke dashstyle="dash"/>
                    </v:rect>
                  </w:pict>
                </mc:Fallback>
              </mc:AlternateContent>
            </w:r>
          </w:p>
          <w:p w14:paraId="721B9551" w14:textId="77777777" w:rsidR="00D70D01" w:rsidRDefault="00D70D01" w:rsidP="008436E8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</w:p>
          <w:p w14:paraId="273C37AB" w14:textId="77777777" w:rsidR="00D70D01" w:rsidRDefault="004427CD" w:rsidP="008436E8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F8F6C5" wp14:editId="5B1F9F5C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142875</wp:posOffset>
                      </wp:positionV>
                      <wp:extent cx="539750" cy="539750"/>
                      <wp:effectExtent l="0" t="0" r="12700" b="1270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DDDDDD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3C2EB1E" id="矩形 2" o:spid="_x0000_s1026" style="position:absolute;margin-left:269.7pt;margin-top:11.25pt;width:42.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" filled="f" strokecolor="#ddd">
                      <v:stroke dashstyle="dash"/>
                    </v:rect>
                  </w:pict>
                </mc:Fallback>
              </mc:AlternateContent>
            </w:r>
          </w:p>
          <w:p w14:paraId="4C305CAF" w14:textId="77777777" w:rsidR="00D70D01" w:rsidRDefault="00D70D01" w:rsidP="008436E8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</w:p>
          <w:p w14:paraId="76607CF0" w14:textId="77777777" w:rsidR="00D70D01" w:rsidRDefault="00D70D01" w:rsidP="00D70D01">
            <w:pPr>
              <w:tabs>
                <w:tab w:val="left" w:pos="4626"/>
              </w:tabs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                           </w:t>
            </w:r>
            <w:r w:rsidR="004427CD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         </w:t>
            </w: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(</w:t>
            </w:r>
            <w:proofErr w:type="gramStart"/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大章</w:t>
            </w:r>
            <w:proofErr w:type="gramEnd"/>
            <w:r w:rsidRPr="008436E8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)         </w:t>
            </w:r>
            <w:r w:rsidR="004427CD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(小章)</w:t>
            </w:r>
          </w:p>
          <w:p w14:paraId="6EA5FB72" w14:textId="77777777" w:rsidR="00D70D01" w:rsidRPr="00360F04" w:rsidRDefault="00D70D01" w:rsidP="008436E8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</w:p>
          <w:p w14:paraId="70AC32C8" w14:textId="77777777" w:rsidR="00FF5CF3" w:rsidRPr="00FF5CF3" w:rsidRDefault="00FF5CF3" w:rsidP="008436E8">
            <w:pPr>
              <w:adjustRightInd w:val="0"/>
              <w:snapToGrid w:val="0"/>
              <w:spacing w:line="38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color w:val="000000"/>
                <w:szCs w:val="28"/>
              </w:rPr>
            </w:pPr>
            <w:r w:rsidRPr="00FF5CF3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中華民國 </w:t>
            </w: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 w:rsidRPr="00FF5CF3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="00D70D01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  </w:t>
            </w:r>
            <w:r w:rsidRPr="00FF5CF3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 w:rsidRPr="00FF5CF3">
              <w:rPr>
                <w:rFonts w:ascii="微軟正黑體" w:eastAsia="微軟正黑體" w:hAnsi="微軟正黑體" w:cs="Times New Roman"/>
                <w:color w:val="000000"/>
                <w:szCs w:val="24"/>
              </w:rPr>
              <w:t>年      月      日</w:t>
            </w:r>
          </w:p>
        </w:tc>
      </w:tr>
    </w:tbl>
    <w:p w14:paraId="375DF563" w14:textId="57666199" w:rsidR="00887D8B" w:rsidRPr="00887D8B" w:rsidRDefault="00746F2A" w:rsidP="00887D8B">
      <w:pPr>
        <w:adjustRightInd w:val="0"/>
        <w:snapToGrid w:val="0"/>
        <w:spacing w:line="320" w:lineRule="exact"/>
        <w:ind w:left="565" w:hangingChars="257" w:hanging="565"/>
        <w:rPr>
          <w:rFonts w:ascii="微軟正黑體" w:eastAsia="微軟正黑體" w:hAnsi="微軟正黑體" w:cs="Times New Roman"/>
          <w:b/>
          <w:bCs/>
          <w:color w:val="FF0000"/>
          <w:sz w:val="22"/>
          <w:u w:val="single"/>
        </w:rPr>
      </w:pPr>
      <w:proofErr w:type="gramStart"/>
      <w:r w:rsidRPr="00E04027">
        <w:rPr>
          <w:rFonts w:ascii="微軟正黑體" w:eastAsia="微軟正黑體" w:hAnsi="微軟正黑體" w:hint="eastAsia"/>
          <w:sz w:val="22"/>
        </w:rPr>
        <w:t>註</w:t>
      </w:r>
      <w:proofErr w:type="gramEnd"/>
      <w:r w:rsidRPr="00E04027">
        <w:rPr>
          <w:rFonts w:ascii="微軟正黑體" w:eastAsia="微軟正黑體" w:hAnsi="微軟正黑體" w:hint="eastAsia"/>
          <w:sz w:val="22"/>
        </w:rPr>
        <w:t>1.</w:t>
      </w:r>
      <w:r w:rsidRPr="00E04027">
        <w:rPr>
          <w:rFonts w:ascii="微軟正黑體" w:eastAsia="微軟正黑體" w:hAnsi="微軟正黑體" w:cs="Times New Roman" w:hint="eastAsia"/>
          <w:color w:val="000000"/>
          <w:sz w:val="22"/>
        </w:rPr>
        <w:t xml:space="preserve"> </w:t>
      </w:r>
      <w:bookmarkStart w:id="1" w:name="_Hlk160057979"/>
      <w:r w:rsidR="00E04027" w:rsidRPr="00E04027">
        <w:rPr>
          <w:rFonts w:ascii="微軟正黑體" w:eastAsia="微軟正黑體" w:hAnsi="微軟正黑體" w:cs="Times New Roman" w:hint="eastAsia"/>
          <w:color w:val="000000"/>
          <w:sz w:val="22"/>
        </w:rPr>
        <w:t>須為【</w:t>
      </w:r>
      <w:proofErr w:type="spellStart"/>
      <w:r w:rsidR="00E04027" w:rsidRPr="00E04027">
        <w:rPr>
          <w:rFonts w:ascii="微軟正黑體" w:eastAsia="微軟正黑體" w:hAnsi="微軟正黑體" w:cs="Times New Roman" w:hint="eastAsia"/>
          <w:color w:val="000000"/>
          <w:sz w:val="22"/>
        </w:rPr>
        <w:t>ATLife</w:t>
      </w:r>
      <w:proofErr w:type="spellEnd"/>
      <w:r w:rsidR="00E04027" w:rsidRPr="00E04027">
        <w:rPr>
          <w:rFonts w:ascii="微軟正黑體" w:eastAsia="微軟正黑體" w:hAnsi="微軟正黑體" w:cs="Times New Roman" w:hint="eastAsia"/>
          <w:color w:val="000000"/>
          <w:sz w:val="22"/>
        </w:rPr>
        <w:t xml:space="preserve"> </w:t>
      </w:r>
      <w:r w:rsidR="00D95DDE">
        <w:rPr>
          <w:rFonts w:ascii="微軟正黑體" w:eastAsia="微軟正黑體" w:hAnsi="微軟正黑體" w:cs="Times New Roman" w:hint="eastAsia"/>
          <w:color w:val="000000"/>
          <w:sz w:val="22"/>
        </w:rPr>
        <w:t>2025</w:t>
      </w:r>
      <w:r w:rsidR="00E04027" w:rsidRPr="00E04027">
        <w:rPr>
          <w:rFonts w:ascii="微軟正黑體" w:eastAsia="微軟正黑體" w:hAnsi="微軟正黑體" w:cs="Times New Roman" w:hint="eastAsia"/>
          <w:color w:val="000000"/>
          <w:sz w:val="22"/>
        </w:rPr>
        <w:t xml:space="preserve"> 臺灣輔具暨長期照護大展】之參展廠商(</w:t>
      </w:r>
      <w:r w:rsidR="00E04027" w:rsidRPr="00D95DDE">
        <w:rPr>
          <w:rFonts w:ascii="微軟正黑體" w:eastAsia="微軟正黑體" w:hAnsi="微軟正黑體" w:cs="Times New Roman" w:hint="eastAsia"/>
          <w:b/>
          <w:bCs/>
          <w:sz w:val="22"/>
          <w:u w:val="single"/>
        </w:rPr>
        <w:t>參展報名至</w:t>
      </w:r>
      <w:r w:rsidR="00D95DDE" w:rsidRPr="00D95DDE">
        <w:rPr>
          <w:rFonts w:ascii="微軟正黑體" w:eastAsia="微軟正黑體" w:hAnsi="微軟正黑體" w:cs="Times New Roman" w:hint="eastAsia"/>
          <w:b/>
          <w:bCs/>
          <w:sz w:val="22"/>
          <w:u w:val="single"/>
        </w:rPr>
        <w:t>2025</w:t>
      </w:r>
      <w:r w:rsidR="00AA7604">
        <w:rPr>
          <w:rFonts w:ascii="微軟正黑體" w:eastAsia="微軟正黑體" w:hAnsi="微軟正黑體" w:cs="Times New Roman" w:hint="eastAsia"/>
          <w:b/>
          <w:bCs/>
          <w:sz w:val="22"/>
          <w:u w:val="single"/>
        </w:rPr>
        <w:t>年</w:t>
      </w:r>
      <w:r w:rsidR="00D95DDE" w:rsidRPr="00D95DDE">
        <w:rPr>
          <w:rFonts w:ascii="微軟正黑體" w:eastAsia="微軟正黑體" w:hAnsi="微軟正黑體" w:cs="Times New Roman"/>
          <w:b/>
          <w:bCs/>
          <w:sz w:val="22"/>
          <w:u w:val="single"/>
        </w:rPr>
        <w:t>1</w:t>
      </w:r>
      <w:r w:rsidR="00AA7604">
        <w:rPr>
          <w:rFonts w:ascii="微軟正黑體" w:eastAsia="微軟正黑體" w:hAnsi="微軟正黑體" w:cs="Times New Roman" w:hint="eastAsia"/>
          <w:b/>
          <w:bCs/>
          <w:sz w:val="22"/>
          <w:u w:val="single"/>
        </w:rPr>
        <w:t>月</w:t>
      </w:r>
      <w:r w:rsidR="00D95DDE" w:rsidRPr="00D95DDE">
        <w:rPr>
          <w:rFonts w:ascii="微軟正黑體" w:eastAsia="微軟正黑體" w:hAnsi="微軟正黑體" w:cs="Times New Roman"/>
          <w:b/>
          <w:bCs/>
          <w:sz w:val="22"/>
          <w:u w:val="single"/>
        </w:rPr>
        <w:t>24</w:t>
      </w:r>
      <w:r w:rsidR="00AA7604">
        <w:rPr>
          <w:rFonts w:ascii="微軟正黑體" w:eastAsia="微軟正黑體" w:hAnsi="微軟正黑體" w:cs="Times New Roman" w:hint="eastAsia"/>
          <w:b/>
          <w:bCs/>
          <w:sz w:val="22"/>
          <w:u w:val="single"/>
        </w:rPr>
        <w:t>日</w:t>
      </w:r>
      <w:r w:rsidR="009969E7" w:rsidRPr="00D95DDE">
        <w:rPr>
          <w:rFonts w:ascii="微軟正黑體" w:eastAsia="微軟正黑體" w:hAnsi="微軟正黑體" w:cs="Times New Roman" w:hint="eastAsia"/>
          <w:b/>
          <w:bCs/>
          <w:sz w:val="22"/>
          <w:u w:val="single"/>
        </w:rPr>
        <w:t xml:space="preserve"> </w:t>
      </w:r>
      <w:r w:rsidR="00E04027" w:rsidRPr="00D95DDE">
        <w:rPr>
          <w:rFonts w:ascii="微軟正黑體" w:eastAsia="微軟正黑體" w:hAnsi="微軟正黑體" w:cs="Times New Roman" w:hint="eastAsia"/>
          <w:b/>
          <w:bCs/>
          <w:sz w:val="22"/>
          <w:u w:val="single"/>
        </w:rPr>
        <w:t>(</w:t>
      </w:r>
      <w:r w:rsidR="009969E7" w:rsidRPr="00D95DDE">
        <w:rPr>
          <w:rFonts w:ascii="微軟正黑體" w:eastAsia="微軟正黑體" w:hAnsi="微軟正黑體" w:cs="Times New Roman" w:hint="eastAsia"/>
          <w:b/>
          <w:bCs/>
          <w:sz w:val="22"/>
          <w:u w:val="single"/>
        </w:rPr>
        <w:t>五</w:t>
      </w:r>
      <w:r w:rsidR="00E04027" w:rsidRPr="00D95DDE">
        <w:rPr>
          <w:rFonts w:ascii="微軟正黑體" w:eastAsia="微軟正黑體" w:hAnsi="微軟正黑體" w:cs="Times New Roman" w:hint="eastAsia"/>
          <w:b/>
          <w:bCs/>
          <w:sz w:val="22"/>
          <w:u w:val="single"/>
        </w:rPr>
        <w:t>)截止</w:t>
      </w:r>
      <w:r w:rsidR="00E04027" w:rsidRPr="00D95DDE">
        <w:rPr>
          <w:rFonts w:ascii="微軟正黑體" w:eastAsia="微軟正黑體" w:hAnsi="微軟正黑體" w:cs="Times New Roman" w:hint="eastAsia"/>
          <w:sz w:val="22"/>
        </w:rPr>
        <w:t>)</w:t>
      </w:r>
      <w:r w:rsidR="00E04027" w:rsidRPr="00E04027">
        <w:rPr>
          <w:rFonts w:ascii="微軟正黑體" w:eastAsia="微軟正黑體" w:hAnsi="微軟正黑體" w:cs="Times New Roman" w:hint="eastAsia"/>
          <w:color w:val="000000"/>
          <w:sz w:val="22"/>
        </w:rPr>
        <w:t>，並以「公司團體」名義申請。精品獎報名期限：即日起至</w:t>
      </w:r>
      <w:r w:rsidR="00D95DDE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2025</w:t>
      </w:r>
      <w:r w:rsidR="00E04027" w:rsidRPr="00E04027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年</w:t>
      </w:r>
      <w:r w:rsidR="00D95DDE">
        <w:rPr>
          <w:rFonts w:ascii="微軟正黑體" w:eastAsia="微軟正黑體" w:hAnsi="微軟正黑體" w:cs="Times New Roman"/>
          <w:b/>
          <w:bCs/>
          <w:color w:val="FF0000"/>
          <w:sz w:val="22"/>
          <w:u w:val="single"/>
        </w:rPr>
        <w:t>2</w:t>
      </w:r>
      <w:r w:rsidR="00E04027" w:rsidRPr="00E04027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月</w:t>
      </w:r>
      <w:r w:rsidR="00D95DDE">
        <w:rPr>
          <w:rFonts w:ascii="微軟正黑體" w:eastAsia="微軟正黑體" w:hAnsi="微軟正黑體" w:cs="Times New Roman"/>
          <w:b/>
          <w:bCs/>
          <w:color w:val="FF0000"/>
          <w:sz w:val="22"/>
          <w:u w:val="single"/>
        </w:rPr>
        <w:t>6</w:t>
      </w:r>
      <w:r w:rsidR="00E04027" w:rsidRPr="00E04027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日(</w:t>
      </w:r>
      <w:r w:rsidR="00D95DDE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四</w:t>
      </w:r>
      <w:r w:rsidR="00E04027" w:rsidRPr="00E04027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)</w:t>
      </w:r>
      <w:r w:rsidR="009969E7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12</w:t>
      </w:r>
      <w:r w:rsidR="00E04027" w:rsidRPr="00E04027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:</w:t>
      </w:r>
      <w:r w:rsidR="009969E7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00</w:t>
      </w:r>
      <w:r w:rsidR="00E04027" w:rsidRPr="00E04027">
        <w:rPr>
          <w:rFonts w:ascii="微軟正黑體" w:eastAsia="微軟正黑體" w:hAnsi="微軟正黑體" w:cs="Times New Roman" w:hint="eastAsia"/>
          <w:color w:val="000000"/>
          <w:sz w:val="22"/>
        </w:rPr>
        <w:t>止；繳費期限：即日起至</w:t>
      </w:r>
      <w:r w:rsidR="00D95DDE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2025</w:t>
      </w:r>
      <w:r w:rsidR="00E04027" w:rsidRPr="00E04027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年</w:t>
      </w:r>
      <w:r w:rsidR="00D95DDE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2</w:t>
      </w:r>
      <w:r w:rsidR="00E04027" w:rsidRPr="00E04027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月</w:t>
      </w:r>
      <w:r w:rsidR="00D95DDE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12</w:t>
      </w:r>
      <w:r w:rsidR="00E04027" w:rsidRPr="00E04027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日(</w:t>
      </w:r>
      <w:r w:rsidR="00D95DDE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三</w:t>
      </w:r>
      <w:r w:rsidR="00E04027" w:rsidRPr="00E04027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)</w:t>
      </w:r>
      <w:bookmarkEnd w:id="1"/>
      <w:r w:rsidR="00887D8B" w:rsidRPr="00887D8B">
        <w:rPr>
          <w:rFonts w:ascii="微軟正黑體" w:eastAsia="微軟正黑體" w:hAnsi="微軟正黑體" w:cs="Times New Roman" w:hint="eastAsia"/>
          <w:sz w:val="22"/>
        </w:rPr>
        <w:t>。</w:t>
      </w:r>
    </w:p>
    <w:p w14:paraId="25663B48" w14:textId="354F7BBC" w:rsidR="00D16B83" w:rsidRPr="00E04027" w:rsidRDefault="00746F2A" w:rsidP="00E04027">
      <w:pPr>
        <w:adjustRightInd w:val="0"/>
        <w:snapToGrid w:val="0"/>
        <w:spacing w:line="320" w:lineRule="exact"/>
        <w:ind w:left="565" w:hangingChars="257" w:hanging="565"/>
        <w:rPr>
          <w:rFonts w:ascii="微軟正黑體" w:eastAsia="微軟正黑體" w:hAnsi="微軟正黑體" w:cs="Times New Roman"/>
          <w:color w:val="000000"/>
          <w:sz w:val="22"/>
        </w:rPr>
      </w:pPr>
      <w:proofErr w:type="gramStart"/>
      <w:r w:rsidRPr="00E04027">
        <w:rPr>
          <w:rFonts w:ascii="微軟正黑體" w:eastAsia="微軟正黑體" w:hAnsi="微軟正黑體" w:cs="Times New Roman" w:hint="eastAsia"/>
          <w:color w:val="000000"/>
          <w:sz w:val="22"/>
        </w:rPr>
        <w:t>註</w:t>
      </w:r>
      <w:proofErr w:type="gramEnd"/>
      <w:r w:rsidRPr="00E04027">
        <w:rPr>
          <w:rFonts w:ascii="微軟正黑體" w:eastAsia="微軟正黑體" w:hAnsi="微軟正黑體" w:cs="Times New Roman" w:hint="eastAsia"/>
          <w:color w:val="000000"/>
          <w:sz w:val="22"/>
        </w:rPr>
        <w:t xml:space="preserve">2. </w:t>
      </w:r>
      <w:bookmarkStart w:id="2" w:name="_Hlk57843323"/>
      <w:r w:rsidRPr="00E04027">
        <w:rPr>
          <w:rFonts w:ascii="微軟正黑體" w:eastAsia="微軟正黑體" w:hAnsi="微軟正黑體" w:cs="Times New Roman" w:hint="eastAsia"/>
          <w:color w:val="000000"/>
          <w:sz w:val="22"/>
        </w:rPr>
        <w:t>繳件方式：於報名期限內，請將報名資料</w:t>
      </w:r>
      <w:r w:rsidR="00986EBB" w:rsidRPr="00E04027">
        <w:rPr>
          <w:rFonts w:ascii="微軟正黑體" w:eastAsia="微軟正黑體" w:hAnsi="微軟正黑體" w:cs="Times New Roman" w:hint="eastAsia"/>
          <w:color w:val="000000"/>
          <w:sz w:val="22"/>
        </w:rPr>
        <w:t>：</w:t>
      </w:r>
      <w:r w:rsidR="00D16B83" w:rsidRPr="00E04027">
        <w:rPr>
          <w:rFonts w:ascii="微軟正黑體" w:eastAsia="微軟正黑體" w:hAnsi="微軟正黑體" w:cs="Times New Roman"/>
          <w:color w:val="000000"/>
          <w:sz w:val="22"/>
        </w:rPr>
        <w:tab/>
      </w:r>
      <w:r w:rsidR="00D16B83" w:rsidRPr="00E04027">
        <w:rPr>
          <w:rFonts w:ascii="微軟正黑體" w:eastAsia="微軟正黑體" w:hAnsi="微軟正黑體" w:cs="Times New Roman" w:hint="eastAsia"/>
          <w:color w:val="000000"/>
          <w:sz w:val="22"/>
        </w:rPr>
        <w:t>(1)【附件一、二】以</w:t>
      </w:r>
      <w:r w:rsidR="00D16B83" w:rsidRPr="00E04027">
        <w:rPr>
          <w:rFonts w:ascii="微軟正黑體" w:eastAsia="微軟正黑體" w:hAnsi="微軟正黑體" w:cs="Times New Roman"/>
          <w:color w:val="000000"/>
          <w:sz w:val="22"/>
        </w:rPr>
        <w:t>PDF</w:t>
      </w:r>
      <w:r w:rsidR="00D16B83" w:rsidRPr="00E04027">
        <w:rPr>
          <w:rFonts w:ascii="微軟正黑體" w:eastAsia="微軟正黑體" w:hAnsi="微軟正黑體" w:cs="Times New Roman" w:hint="eastAsia"/>
          <w:color w:val="000000"/>
          <w:sz w:val="22"/>
        </w:rPr>
        <w:t>檔案格式</w:t>
      </w:r>
      <w:r w:rsidR="00E04027">
        <w:rPr>
          <w:rFonts w:ascii="標楷體" w:eastAsia="標楷體" w:hAnsi="標楷體" w:cs="Times New Roman" w:hint="eastAsia"/>
          <w:color w:val="000000"/>
          <w:sz w:val="22"/>
        </w:rPr>
        <w:t>；</w:t>
      </w:r>
      <w:r w:rsidR="00D16B83" w:rsidRPr="00E04027">
        <w:rPr>
          <w:rFonts w:ascii="微軟正黑體" w:eastAsia="微軟正黑體" w:hAnsi="微軟正黑體" w:cs="Times New Roman"/>
          <w:color w:val="000000"/>
          <w:sz w:val="22"/>
        </w:rPr>
        <w:t>(2)【</w:t>
      </w:r>
      <w:r w:rsidR="00D16B83" w:rsidRPr="00E04027">
        <w:rPr>
          <w:rFonts w:ascii="微軟正黑體" w:eastAsia="微軟正黑體" w:hAnsi="微軟正黑體" w:cs="Times New Roman" w:hint="eastAsia"/>
          <w:color w:val="000000"/>
          <w:sz w:val="22"/>
        </w:rPr>
        <w:t>產品圖片】</w:t>
      </w:r>
      <w:bookmarkStart w:id="3" w:name="_Hlk124428513"/>
      <w:r w:rsidR="00D16B83" w:rsidRPr="00E04027">
        <w:rPr>
          <w:rFonts w:ascii="微軟正黑體" w:eastAsia="微軟正黑體" w:hAnsi="微軟正黑體" w:cs="Times New Roman" w:hint="eastAsia"/>
          <w:color w:val="000000"/>
          <w:sz w:val="22"/>
        </w:rPr>
        <w:t>以</w:t>
      </w:r>
      <w:r w:rsidR="007104C2" w:rsidRPr="00E04027">
        <w:rPr>
          <w:rFonts w:ascii="微軟正黑體" w:eastAsia="微軟正黑體" w:hAnsi="微軟正黑體" w:cs="Times New Roman" w:hint="eastAsia"/>
          <w:color w:val="000000"/>
          <w:sz w:val="22"/>
        </w:rPr>
        <w:t>3</w:t>
      </w:r>
      <w:r w:rsidR="007104C2" w:rsidRPr="00E04027">
        <w:rPr>
          <w:rFonts w:ascii="微軟正黑體" w:eastAsia="微軟正黑體" w:hAnsi="微軟正黑體" w:cs="Times New Roman"/>
          <w:color w:val="000000"/>
          <w:sz w:val="22"/>
        </w:rPr>
        <w:t>00dpi</w:t>
      </w:r>
      <w:r w:rsidR="007104C2" w:rsidRPr="00E04027">
        <w:rPr>
          <w:rFonts w:ascii="微軟正黑體" w:eastAsia="微軟正黑體" w:hAnsi="微軟正黑體" w:cs="Times New Roman" w:hint="eastAsia"/>
          <w:color w:val="000000"/>
          <w:sz w:val="22"/>
        </w:rPr>
        <w:t>以上的</w:t>
      </w:r>
      <w:r w:rsidR="00D16B83" w:rsidRPr="00E04027">
        <w:rPr>
          <w:rFonts w:ascii="微軟正黑體" w:eastAsia="微軟正黑體" w:hAnsi="微軟正黑體" w:cs="Times New Roman"/>
          <w:color w:val="000000"/>
          <w:sz w:val="22"/>
        </w:rPr>
        <w:t>JPG</w:t>
      </w:r>
      <w:r w:rsidR="007104C2" w:rsidRPr="00E04027">
        <w:rPr>
          <w:rFonts w:ascii="微軟正黑體" w:eastAsia="微軟正黑體" w:hAnsi="微軟正黑體" w:cs="Times New Roman" w:hint="eastAsia"/>
          <w:color w:val="000000"/>
          <w:sz w:val="22"/>
        </w:rPr>
        <w:t>格式</w:t>
      </w:r>
      <w:bookmarkEnd w:id="3"/>
      <w:r w:rsidR="00E04027">
        <w:rPr>
          <w:rFonts w:ascii="標楷體" w:eastAsia="標楷體" w:hAnsi="標楷體" w:cs="Times New Roman" w:hint="eastAsia"/>
          <w:color w:val="000000"/>
          <w:sz w:val="22"/>
        </w:rPr>
        <w:t>；</w:t>
      </w:r>
      <w:r w:rsidR="00D16B83" w:rsidRPr="00E04027">
        <w:rPr>
          <w:rFonts w:ascii="微軟正黑體" w:eastAsia="微軟正黑體" w:hAnsi="微軟正黑體" w:cs="Times New Roman" w:hint="eastAsia"/>
          <w:color w:val="000000"/>
          <w:sz w:val="22"/>
        </w:rPr>
        <w:t>(3)【相關佐證資料】以</w:t>
      </w:r>
      <w:r w:rsidR="00D16B83" w:rsidRPr="00E04027">
        <w:rPr>
          <w:rFonts w:ascii="微軟正黑體" w:eastAsia="微軟正黑體" w:hAnsi="微軟正黑體" w:cs="Times New Roman"/>
          <w:color w:val="000000"/>
          <w:sz w:val="22"/>
        </w:rPr>
        <w:t>PDF</w:t>
      </w:r>
      <w:r w:rsidR="00D16B83" w:rsidRPr="00E04027">
        <w:rPr>
          <w:rFonts w:ascii="微軟正黑體" w:eastAsia="微軟正黑體" w:hAnsi="微軟正黑體" w:cs="Times New Roman" w:hint="eastAsia"/>
          <w:color w:val="000000"/>
          <w:sz w:val="22"/>
        </w:rPr>
        <w:t>檔案格式</w:t>
      </w:r>
      <w:r w:rsidR="00E04027">
        <w:rPr>
          <w:rFonts w:ascii="微軟正黑體" w:eastAsia="微軟正黑體" w:hAnsi="微軟正黑體" w:cs="Times New Roman" w:hint="eastAsia"/>
          <w:color w:val="000000"/>
          <w:sz w:val="22"/>
        </w:rPr>
        <w:t>。</w:t>
      </w:r>
    </w:p>
    <w:p w14:paraId="675E65F6" w14:textId="19D77156" w:rsidR="004A3E89" w:rsidRPr="00E04027" w:rsidRDefault="00EB7156" w:rsidP="00E04027">
      <w:pPr>
        <w:tabs>
          <w:tab w:val="left" w:pos="567"/>
        </w:tabs>
        <w:adjustRightInd w:val="0"/>
        <w:snapToGrid w:val="0"/>
        <w:spacing w:line="320" w:lineRule="exact"/>
        <w:rPr>
          <w:rFonts w:ascii="微軟正黑體" w:eastAsia="微軟正黑體" w:hAnsi="微軟正黑體" w:cs="Times New Roman"/>
          <w:color w:val="000000"/>
          <w:sz w:val="22"/>
        </w:rPr>
      </w:pPr>
      <w:r w:rsidRPr="00E04027">
        <w:rPr>
          <w:rFonts w:ascii="微軟正黑體" w:eastAsia="微軟正黑體" w:hAnsi="微軟正黑體" w:cs="Times New Roman"/>
          <w:color w:val="000000"/>
          <w:sz w:val="22"/>
        </w:rPr>
        <w:t>E</w:t>
      </w:r>
      <w:r w:rsidR="00746F2A" w:rsidRPr="00E04027">
        <w:rPr>
          <w:rFonts w:ascii="微軟正黑體" w:eastAsia="微軟正黑體" w:hAnsi="微軟正黑體" w:cs="Times New Roman" w:hint="eastAsia"/>
          <w:color w:val="000000"/>
          <w:sz w:val="22"/>
        </w:rPr>
        <w:t>mail至</w:t>
      </w:r>
      <w:bookmarkStart w:id="4" w:name="_Hlk124428529"/>
      <w:r w:rsidR="00BC706A" w:rsidRPr="00E04027">
        <w:rPr>
          <w:rFonts w:hint="eastAsia"/>
          <w:sz w:val="22"/>
        </w:rPr>
        <w:t>atlife.</w:t>
      </w:r>
      <w:r w:rsidR="001C4A61" w:rsidRPr="00E04027">
        <w:rPr>
          <w:sz w:val="22"/>
        </w:rPr>
        <w:t>award</w:t>
      </w:r>
      <w:bookmarkEnd w:id="4"/>
      <w:r w:rsidR="00BC706A" w:rsidRPr="00E04027">
        <w:rPr>
          <w:rFonts w:hint="eastAsia"/>
          <w:sz w:val="22"/>
        </w:rPr>
        <w:t>@gmail.com</w:t>
      </w:r>
      <w:r w:rsidR="00746F2A" w:rsidRPr="00E04027">
        <w:rPr>
          <w:rFonts w:ascii="微軟正黑體" w:eastAsia="微軟正黑體" w:hAnsi="微軟正黑體" w:cs="Times New Roman" w:hint="eastAsia"/>
          <w:color w:val="000000"/>
          <w:sz w:val="22"/>
        </w:rPr>
        <w:t>，信件主旨請標</w:t>
      </w:r>
      <w:r w:rsidR="0077040A" w:rsidRPr="00E04027">
        <w:rPr>
          <w:rFonts w:ascii="微軟正黑體" w:eastAsia="微軟正黑體" w:hAnsi="微軟正黑體" w:cs="Times New Roman" w:hint="eastAsia"/>
          <w:color w:val="000000"/>
          <w:sz w:val="22"/>
        </w:rPr>
        <w:t>明</w:t>
      </w:r>
      <w:r w:rsidR="00D70D01" w:rsidRPr="00E04027">
        <w:rPr>
          <w:rFonts w:ascii="微軟正黑體" w:eastAsia="微軟正黑體" w:hAnsi="微軟正黑體" w:cs="Times New Roman" w:hint="eastAsia"/>
          <w:color w:val="000000"/>
          <w:sz w:val="22"/>
        </w:rPr>
        <w:t>：</w:t>
      </w:r>
      <w:r w:rsidRPr="00E04027">
        <w:rPr>
          <w:rFonts w:ascii="微軟正黑體" w:eastAsia="微軟正黑體" w:hAnsi="微軟正黑體" w:hint="eastAsia"/>
          <w:b/>
          <w:sz w:val="22"/>
        </w:rPr>
        <w:t>【</w:t>
      </w:r>
      <w:r w:rsidR="00D95DDE">
        <w:rPr>
          <w:rFonts w:ascii="微軟正黑體" w:eastAsia="微軟正黑體" w:hAnsi="微軟正黑體" w:hint="eastAsia"/>
          <w:b/>
          <w:sz w:val="22"/>
        </w:rPr>
        <w:t>2025</w:t>
      </w:r>
      <w:r w:rsidR="00BC706A" w:rsidRPr="00E04027">
        <w:rPr>
          <w:rFonts w:ascii="微軟正黑體" w:eastAsia="微軟正黑體" w:hAnsi="微軟正黑體" w:hint="eastAsia"/>
          <w:b/>
          <w:sz w:val="22"/>
        </w:rPr>
        <w:t xml:space="preserve"> </w:t>
      </w:r>
      <w:proofErr w:type="spellStart"/>
      <w:r w:rsidR="00BC706A" w:rsidRPr="00E04027">
        <w:rPr>
          <w:rFonts w:ascii="微軟正黑體" w:eastAsia="微軟正黑體" w:hAnsi="微軟正黑體" w:hint="eastAsia"/>
          <w:b/>
          <w:sz w:val="22"/>
        </w:rPr>
        <w:t>ATLife</w:t>
      </w:r>
      <w:proofErr w:type="spellEnd"/>
      <w:r w:rsidR="00D95DDE">
        <w:rPr>
          <w:rFonts w:ascii="微軟正黑體" w:eastAsia="微軟正黑體" w:hAnsi="微軟正黑體" w:hint="eastAsia"/>
          <w:b/>
          <w:sz w:val="22"/>
        </w:rPr>
        <w:t>臺灣租賃輔具精品獎</w:t>
      </w:r>
      <w:r w:rsidRPr="00E04027">
        <w:rPr>
          <w:rFonts w:ascii="微軟正黑體" w:eastAsia="微軟正黑體" w:hAnsi="微軟正黑體" w:hint="eastAsia"/>
          <w:b/>
          <w:sz w:val="22"/>
        </w:rPr>
        <w:t>】</w:t>
      </w:r>
      <w:r w:rsidR="006F65CF" w:rsidRPr="00E04027">
        <w:rPr>
          <w:rFonts w:ascii="微軟正黑體" w:eastAsia="微軟正黑體" w:hAnsi="微軟正黑體" w:hint="eastAsia"/>
          <w:b/>
          <w:sz w:val="22"/>
        </w:rPr>
        <w:t>_</w:t>
      </w:r>
      <w:r w:rsidRPr="00E04027">
        <w:rPr>
          <w:rFonts w:ascii="微軟正黑體" w:eastAsia="微軟正黑體" w:hAnsi="微軟正黑體"/>
          <w:b/>
          <w:sz w:val="22"/>
        </w:rPr>
        <w:t>(</w:t>
      </w:r>
      <w:r w:rsidRPr="00E04027">
        <w:rPr>
          <w:rFonts w:ascii="微軟正黑體" w:eastAsia="微軟正黑體" w:hAnsi="微軟正黑體" w:hint="eastAsia"/>
          <w:b/>
          <w:sz w:val="22"/>
        </w:rPr>
        <w:t>廠商名)</w:t>
      </w:r>
      <w:r w:rsidRPr="00E04027">
        <w:rPr>
          <w:rFonts w:ascii="微軟正黑體" w:eastAsia="微軟正黑體" w:hAnsi="微軟正黑體" w:hint="eastAsia"/>
          <w:bCs/>
          <w:sz w:val="22"/>
        </w:rPr>
        <w:t>。</w:t>
      </w:r>
      <w:bookmarkEnd w:id="2"/>
    </w:p>
    <w:sectPr w:rsidR="004A3E89" w:rsidRPr="00E04027" w:rsidSect="00D82AAE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44E87" w14:textId="77777777" w:rsidR="00C06BEB" w:rsidRDefault="00C06BEB" w:rsidP="0077040A">
      <w:r>
        <w:separator/>
      </w:r>
    </w:p>
  </w:endnote>
  <w:endnote w:type="continuationSeparator" w:id="0">
    <w:p w14:paraId="36599E77" w14:textId="77777777" w:rsidR="00C06BEB" w:rsidRDefault="00C06BEB" w:rsidP="0077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A2B11" w14:textId="77777777" w:rsidR="00C06BEB" w:rsidRDefault="00C06BEB" w:rsidP="0077040A">
      <w:r>
        <w:separator/>
      </w:r>
    </w:p>
  </w:footnote>
  <w:footnote w:type="continuationSeparator" w:id="0">
    <w:p w14:paraId="7A7082B3" w14:textId="77777777" w:rsidR="00C06BEB" w:rsidRDefault="00C06BEB" w:rsidP="00770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3NTM2MDc3NQGyTZV0lIJTi4sz8/NACgxrAYskHyYsAAAA"/>
  </w:docVars>
  <w:rsids>
    <w:rsidRoot w:val="00FF5CF3"/>
    <w:rsid w:val="00026763"/>
    <w:rsid w:val="00045125"/>
    <w:rsid w:val="00052A81"/>
    <w:rsid w:val="00057266"/>
    <w:rsid w:val="000778EF"/>
    <w:rsid w:val="000E0541"/>
    <w:rsid w:val="000E6437"/>
    <w:rsid w:val="001063B5"/>
    <w:rsid w:val="00121348"/>
    <w:rsid w:val="00131F2A"/>
    <w:rsid w:val="00153117"/>
    <w:rsid w:val="001C4A61"/>
    <w:rsid w:val="00234CA0"/>
    <w:rsid w:val="0026015B"/>
    <w:rsid w:val="002B74B6"/>
    <w:rsid w:val="002C39F9"/>
    <w:rsid w:val="00330996"/>
    <w:rsid w:val="00360F04"/>
    <w:rsid w:val="00396C76"/>
    <w:rsid w:val="003A7BED"/>
    <w:rsid w:val="003C7E95"/>
    <w:rsid w:val="00405DD6"/>
    <w:rsid w:val="0043217F"/>
    <w:rsid w:val="004427CD"/>
    <w:rsid w:val="0045160F"/>
    <w:rsid w:val="0047349E"/>
    <w:rsid w:val="004A3E89"/>
    <w:rsid w:val="004D68CB"/>
    <w:rsid w:val="004F29EC"/>
    <w:rsid w:val="004F769E"/>
    <w:rsid w:val="00550600"/>
    <w:rsid w:val="00562B9C"/>
    <w:rsid w:val="00570037"/>
    <w:rsid w:val="005A1155"/>
    <w:rsid w:val="005C6690"/>
    <w:rsid w:val="005F6CE6"/>
    <w:rsid w:val="00616ACC"/>
    <w:rsid w:val="00627996"/>
    <w:rsid w:val="00677167"/>
    <w:rsid w:val="006F65CF"/>
    <w:rsid w:val="006F6F5B"/>
    <w:rsid w:val="007104C2"/>
    <w:rsid w:val="0071338B"/>
    <w:rsid w:val="00746F2A"/>
    <w:rsid w:val="0076148C"/>
    <w:rsid w:val="0077040A"/>
    <w:rsid w:val="0079709B"/>
    <w:rsid w:val="007C2AC2"/>
    <w:rsid w:val="007E21CA"/>
    <w:rsid w:val="00801234"/>
    <w:rsid w:val="0083286C"/>
    <w:rsid w:val="008436E8"/>
    <w:rsid w:val="00847B27"/>
    <w:rsid w:val="0087391B"/>
    <w:rsid w:val="00875E79"/>
    <w:rsid w:val="00887D8B"/>
    <w:rsid w:val="008A2D4E"/>
    <w:rsid w:val="008A4748"/>
    <w:rsid w:val="008B4067"/>
    <w:rsid w:val="009400E4"/>
    <w:rsid w:val="00954BE7"/>
    <w:rsid w:val="00961F85"/>
    <w:rsid w:val="00962600"/>
    <w:rsid w:val="00972318"/>
    <w:rsid w:val="00986EBB"/>
    <w:rsid w:val="009969E7"/>
    <w:rsid w:val="009D5BE0"/>
    <w:rsid w:val="00A04899"/>
    <w:rsid w:val="00A4135B"/>
    <w:rsid w:val="00A41CDE"/>
    <w:rsid w:val="00AA0B01"/>
    <w:rsid w:val="00AA7604"/>
    <w:rsid w:val="00AD4DD8"/>
    <w:rsid w:val="00AD5013"/>
    <w:rsid w:val="00B8016C"/>
    <w:rsid w:val="00BC6E00"/>
    <w:rsid w:val="00BC706A"/>
    <w:rsid w:val="00BD4A3F"/>
    <w:rsid w:val="00BF278A"/>
    <w:rsid w:val="00C013ED"/>
    <w:rsid w:val="00C06BEB"/>
    <w:rsid w:val="00C07F36"/>
    <w:rsid w:val="00C7562A"/>
    <w:rsid w:val="00C8033F"/>
    <w:rsid w:val="00CC0A06"/>
    <w:rsid w:val="00CC602D"/>
    <w:rsid w:val="00CE0716"/>
    <w:rsid w:val="00D16B83"/>
    <w:rsid w:val="00D24632"/>
    <w:rsid w:val="00D46C8A"/>
    <w:rsid w:val="00D70D01"/>
    <w:rsid w:val="00D72913"/>
    <w:rsid w:val="00D81655"/>
    <w:rsid w:val="00D82AAE"/>
    <w:rsid w:val="00D95DDE"/>
    <w:rsid w:val="00DA561A"/>
    <w:rsid w:val="00DB5F0F"/>
    <w:rsid w:val="00DC45B6"/>
    <w:rsid w:val="00DF0B47"/>
    <w:rsid w:val="00E04027"/>
    <w:rsid w:val="00E12A29"/>
    <w:rsid w:val="00E16866"/>
    <w:rsid w:val="00E54E65"/>
    <w:rsid w:val="00E64941"/>
    <w:rsid w:val="00E77734"/>
    <w:rsid w:val="00EA2D21"/>
    <w:rsid w:val="00EB7156"/>
    <w:rsid w:val="00ED6D53"/>
    <w:rsid w:val="00F03619"/>
    <w:rsid w:val="00F05615"/>
    <w:rsid w:val="00F55213"/>
    <w:rsid w:val="00F57CF9"/>
    <w:rsid w:val="00FF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AC0AC"/>
  <w15:chartTrackingRefBased/>
  <w15:docId w15:val="{B586A649-5109-4B23-BB23-83CDA9B7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CF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69E"/>
    <w:pPr>
      <w:keepNext/>
      <w:spacing w:before="45" w:afterLines="45" w:after="45"/>
      <w:outlineLvl w:val="0"/>
    </w:pPr>
    <w:rPr>
      <w:rFonts w:cstheme="majorBidi"/>
      <w:b/>
      <w:bCs/>
      <w:kern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69E"/>
    <w:pPr>
      <w:keepNext/>
      <w:outlineLvl w:val="1"/>
    </w:pPr>
    <w:rPr>
      <w:rFonts w:cstheme="majorBidi"/>
      <w:bCs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769E"/>
    <w:rPr>
      <w:rFonts w:ascii="Calibri" w:eastAsia="微軟正黑體" w:hAnsi="Calibri" w:cstheme="majorBidi"/>
      <w:b/>
      <w:bCs/>
      <w:kern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4F769E"/>
    <w:rPr>
      <w:rFonts w:ascii="Calibri" w:eastAsia="微軟正黑體" w:hAnsi="Calibri" w:cstheme="majorBidi"/>
      <w:bCs/>
      <w:szCs w:val="48"/>
    </w:rPr>
  </w:style>
  <w:style w:type="character" w:styleId="a3">
    <w:name w:val="Hyperlink"/>
    <w:basedOn w:val="a0"/>
    <w:uiPriority w:val="99"/>
    <w:unhideWhenUsed/>
    <w:rsid w:val="00FF5CF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39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7391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0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7040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70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7040A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9D5B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sjl</dc:creator>
  <cp:keywords/>
  <dc:description/>
  <cp:lastModifiedBy>hsuan</cp:lastModifiedBy>
  <cp:revision>13</cp:revision>
  <cp:lastPrinted>2024-05-28T01:32:00Z</cp:lastPrinted>
  <dcterms:created xsi:type="dcterms:W3CDTF">2024-05-27T02:19:00Z</dcterms:created>
  <dcterms:modified xsi:type="dcterms:W3CDTF">2024-05-29T03:50:00Z</dcterms:modified>
</cp:coreProperties>
</file>