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8" w:rsidRDefault="00A41B8B" w:rsidP="00A41B8B">
      <w:pPr>
        <w:spacing w:line="340" w:lineRule="exact"/>
        <w:ind w:leftChars="59" w:left="563" w:right="-210" w:hangingChars="73" w:hanging="421"/>
        <w:jc w:val="center"/>
        <w:rPr>
          <w:rFonts w:ascii="標楷體" w:eastAsia="標楷體"/>
          <w:sz w:val="32"/>
        </w:rPr>
      </w:pPr>
      <w:r>
        <w:rPr>
          <w:rFonts w:ascii="標楷體" w:eastAsia="標楷體" w:hAnsi="標楷體"/>
          <w:b/>
          <w:bCs/>
          <w:noProof/>
          <w:w w:val="80"/>
          <w:sz w:val="72"/>
        </w:rPr>
        <w:drawing>
          <wp:anchor distT="0" distB="0" distL="114300" distR="114300" simplePos="0" relativeHeight="251662847" behindDoc="0" locked="0" layoutInCell="1" allowOverlap="1" wp14:anchorId="30533F4F" wp14:editId="04B098F0">
            <wp:simplePos x="0" y="0"/>
            <wp:positionH relativeFrom="column">
              <wp:posOffset>723900</wp:posOffset>
            </wp:positionH>
            <wp:positionV relativeFrom="paragraph">
              <wp:posOffset>165897</wp:posOffset>
            </wp:positionV>
            <wp:extent cx="5231219" cy="74427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烘焙標頭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219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8F">
        <w:rPr>
          <w:rStyle w:val="a6"/>
          <w:rFonts w:ascii="微軟正黑體" w:eastAsia="微軟正黑體" w:hAnsi="微軟正黑體" w:hint="eastAsia"/>
          <w:b w:val="0"/>
          <w:sz w:val="20"/>
          <w:szCs w:val="20"/>
        </w:rPr>
        <w:t xml:space="preserve">謹致  </w:t>
      </w:r>
      <w:r w:rsidR="001E0B04">
        <w:rPr>
          <w:rStyle w:val="a6"/>
          <w:rFonts w:ascii="微軟正黑體" w:eastAsia="微軟正黑體" w:hAnsi="微軟正黑體" w:hint="eastAsia"/>
          <w:b w:val="0"/>
          <w:sz w:val="20"/>
          <w:szCs w:val="20"/>
        </w:rPr>
        <w:t>業務主管</w:t>
      </w:r>
      <w:r w:rsidR="00E0648F">
        <w:rPr>
          <w:rStyle w:val="a6"/>
          <w:rFonts w:ascii="微軟正黑體" w:eastAsia="微軟正黑體" w:hAnsi="微軟正黑體" w:hint="eastAsia"/>
          <w:b w:val="0"/>
          <w:sz w:val="20"/>
          <w:szCs w:val="20"/>
        </w:rPr>
        <w:t xml:space="preserve">  收，</w:t>
      </w:r>
      <w:r w:rsidR="00AE6B8B" w:rsidRPr="00E0648F">
        <w:rPr>
          <w:rStyle w:val="a6"/>
          <w:rFonts w:ascii="微軟正黑體" w:eastAsia="微軟正黑體" w:hAnsi="微軟正黑體" w:hint="eastAsia"/>
          <w:b w:val="0"/>
          <w:w w:val="90"/>
          <w:sz w:val="20"/>
          <w:szCs w:val="20"/>
        </w:rPr>
        <w:t>敬邀刊登展會廣告</w:t>
      </w:r>
      <w:r w:rsidR="00AE6B8B" w:rsidRPr="00E0648F">
        <w:rPr>
          <w:rFonts w:ascii="微軟正黑體" w:eastAsia="微軟正黑體" w:hAnsi="微軟正黑體" w:hint="eastAsia"/>
          <w:color w:val="000000"/>
          <w:w w:val="90"/>
          <w:sz w:val="20"/>
          <w:szCs w:val="20"/>
        </w:rPr>
        <w:t>，把握曝光佳機，藉以續拓展無限商機！</w:t>
      </w:r>
      <w:r w:rsidR="00AE6B8B" w:rsidRPr="00E0648F">
        <w:rPr>
          <w:rFonts w:ascii="微軟正黑體" w:eastAsia="微軟正黑體" w:hAnsi="微軟正黑體" w:hint="eastAsia"/>
          <w:w w:val="90"/>
          <w:sz w:val="20"/>
          <w:szCs w:val="20"/>
        </w:rPr>
        <w:t>歡</w:t>
      </w:r>
      <w:r w:rsidR="00AE6B8B" w:rsidRPr="00E0648F">
        <w:rPr>
          <w:rFonts w:ascii="微軟正黑體" w:eastAsia="微軟正黑體" w:hAnsi="微軟正黑體" w:hint="eastAsia"/>
          <w:spacing w:val="10"/>
          <w:w w:val="90"/>
          <w:sz w:val="20"/>
        </w:rPr>
        <w:t>迎來電洽詢! THANKS！</w:t>
      </w:r>
    </w:p>
    <w:p w:rsidR="00095888" w:rsidRPr="009C4B0E" w:rsidRDefault="00095888" w:rsidP="00A41B8B">
      <w:pPr>
        <w:tabs>
          <w:tab w:val="left" w:pos="4065"/>
        </w:tabs>
        <w:adjustRightInd w:val="0"/>
        <w:snapToGrid w:val="0"/>
        <w:spacing w:line="480" w:lineRule="exact"/>
        <w:ind w:rightChars="145" w:right="348" w:firstLineChars="118" w:firstLine="354"/>
        <w:jc w:val="center"/>
        <w:rPr>
          <w:rFonts w:ascii="華康中圓體" w:eastAsia="華康中圓體" w:hAnsi="標楷體"/>
          <w:spacing w:val="10"/>
          <w:sz w:val="28"/>
          <w:szCs w:val="28"/>
        </w:rPr>
      </w:pPr>
    </w:p>
    <w:p w:rsidR="00095888" w:rsidRPr="0061172E" w:rsidRDefault="00095888" w:rsidP="001702AC">
      <w:pPr>
        <w:tabs>
          <w:tab w:val="left" w:pos="4065"/>
        </w:tabs>
        <w:adjustRightInd w:val="0"/>
        <w:snapToGrid w:val="0"/>
        <w:spacing w:line="600" w:lineRule="exact"/>
        <w:ind w:rightChars="40" w:right="96"/>
        <w:rPr>
          <w:rFonts w:ascii="標楷體" w:eastAsia="標楷體" w:hAnsi="標楷體"/>
          <w:b/>
          <w:bCs/>
          <w:w w:val="80"/>
          <w:sz w:val="72"/>
        </w:rPr>
      </w:pPr>
    </w:p>
    <w:p w:rsidR="00095888" w:rsidRPr="007114EB" w:rsidRDefault="00095888" w:rsidP="003B1F8A">
      <w:pPr>
        <w:adjustRightInd w:val="0"/>
        <w:snapToGrid w:val="0"/>
        <w:spacing w:line="280" w:lineRule="exact"/>
        <w:ind w:leftChars="150" w:left="479" w:rightChars="63" w:right="151" w:hangingChars="45" w:hanging="119"/>
        <w:jc w:val="center"/>
        <w:rPr>
          <w:rFonts w:ascii="華康中圓體" w:eastAsia="華康中圓體" w:hAnsi="標楷體"/>
          <w:color w:val="0000FF"/>
          <w:spacing w:val="20"/>
          <w:w w:val="80"/>
          <w:sz w:val="28"/>
          <w:szCs w:val="28"/>
          <w:u w:val="wave"/>
        </w:rPr>
      </w:pPr>
      <w:r w:rsidRPr="007114EB">
        <w:rPr>
          <w:rFonts w:ascii="華康中圓體" w:eastAsia="華康中圓體" w:hAnsi="標楷體" w:hint="eastAsia"/>
          <w:color w:val="0000FF"/>
          <w:spacing w:val="20"/>
          <w:w w:val="80"/>
          <w:sz w:val="28"/>
          <w:szCs w:val="28"/>
          <w:u w:val="wave"/>
        </w:rPr>
        <w:t>★☆</w:t>
      </w:r>
      <w:r w:rsidRPr="007114EB">
        <w:rPr>
          <w:rFonts w:ascii="華康行書體(P)" w:eastAsia="華康行書體(P)" w:hAnsi="標楷體" w:hint="eastAsia"/>
          <w:b/>
          <w:color w:val="0000FF"/>
          <w:w w:val="80"/>
          <w:sz w:val="32"/>
          <w:szCs w:val="32"/>
          <w:u w:val="wave"/>
        </w:rPr>
        <w:t>烘焙業界每年的年度盛事~~</w:t>
      </w:r>
      <w:r w:rsidRPr="007114EB">
        <w:rPr>
          <w:rFonts w:ascii="華康中圓體" w:eastAsia="華康中圓體" w:hAnsi="標楷體" w:hint="eastAsia"/>
          <w:color w:val="0000FF"/>
          <w:spacing w:val="20"/>
          <w:w w:val="80"/>
          <w:sz w:val="28"/>
          <w:szCs w:val="28"/>
          <w:u w:val="wave"/>
        </w:rPr>
        <w:t>201</w:t>
      </w:r>
      <w:r w:rsidR="00A97CF8">
        <w:rPr>
          <w:rFonts w:ascii="華康中圓體" w:eastAsia="華康中圓體" w:hAnsi="標楷體" w:hint="eastAsia"/>
          <w:color w:val="0000FF"/>
          <w:spacing w:val="20"/>
          <w:w w:val="80"/>
          <w:sz w:val="28"/>
          <w:szCs w:val="28"/>
          <w:u w:val="wave"/>
        </w:rPr>
        <w:t>7</w:t>
      </w:r>
      <w:r w:rsidRPr="007114EB">
        <w:rPr>
          <w:rFonts w:ascii="華康中圓體" w:eastAsia="華康中圓體" w:hAnsi="標楷體" w:hint="eastAsia"/>
          <w:color w:val="0000FF"/>
          <w:spacing w:val="20"/>
          <w:w w:val="80"/>
          <w:sz w:val="28"/>
          <w:szCs w:val="28"/>
          <w:u w:val="wave"/>
        </w:rPr>
        <w:t>烘焙展廣告</w:t>
      </w:r>
      <w:r w:rsidR="001E0B04">
        <w:rPr>
          <w:rFonts w:ascii="華康中圓體" w:eastAsia="華康中圓體" w:hAnsi="標楷體" w:hint="eastAsia"/>
          <w:color w:val="0000FF"/>
          <w:spacing w:val="20"/>
          <w:w w:val="80"/>
          <w:sz w:val="28"/>
          <w:szCs w:val="28"/>
          <w:u w:val="wave"/>
        </w:rPr>
        <w:t>開始</w:t>
      </w:r>
      <w:r w:rsidRPr="007114EB">
        <w:rPr>
          <w:rFonts w:ascii="華康中圓體" w:eastAsia="華康中圓體" w:hAnsi="標楷體" w:hint="eastAsia"/>
          <w:color w:val="0000FF"/>
          <w:spacing w:val="20"/>
          <w:w w:val="80"/>
          <w:sz w:val="28"/>
          <w:szCs w:val="28"/>
          <w:u w:val="wave"/>
        </w:rPr>
        <w:t>…報名刊登☆★</w:t>
      </w:r>
    </w:p>
    <w:p w:rsidR="00095888" w:rsidRPr="00182F6A" w:rsidRDefault="00095888" w:rsidP="003B1F8A">
      <w:pPr>
        <w:snapToGrid w:val="0"/>
        <w:spacing w:beforeLines="50" w:before="180" w:afterLines="20" w:after="72" w:line="200" w:lineRule="exact"/>
        <w:ind w:leftChars="225" w:left="1489" w:hangingChars="330" w:hanging="949"/>
        <w:jc w:val="center"/>
        <w:rPr>
          <w:rFonts w:ascii="華康魏碑體" w:eastAsia="華康魏碑體" w:hAnsi="標楷體"/>
          <w:w w:val="90"/>
          <w:sz w:val="32"/>
          <w:szCs w:val="32"/>
          <w:u w:val="wave"/>
        </w:rPr>
      </w:pPr>
      <w:r w:rsidRPr="00182F6A">
        <w:rPr>
          <w:rFonts w:ascii="華康魏碑體" w:eastAsia="華康魏碑體" w:hAnsi="標楷體" w:hint="eastAsia"/>
          <w:w w:val="90"/>
          <w:sz w:val="32"/>
          <w:szCs w:val="32"/>
          <w:u w:val="wave"/>
        </w:rPr>
        <w:t>敬請各績優廠商店家，把握行銷曝光佳機!報名刊</w:t>
      </w:r>
      <w:r w:rsidR="00CB0DA6">
        <w:rPr>
          <w:rFonts w:ascii="華康魏碑體" w:eastAsia="華康魏碑體" w:hAnsi="標楷體" w:hint="eastAsia"/>
          <w:w w:val="90"/>
          <w:sz w:val="32"/>
          <w:szCs w:val="32"/>
          <w:u w:val="wave"/>
        </w:rPr>
        <w:t>登大會廣告</w:t>
      </w:r>
      <w:r w:rsidRPr="00182F6A">
        <w:rPr>
          <w:rFonts w:ascii="華康魏碑體" w:eastAsia="華康魏碑體" w:hAnsi="標楷體" w:hint="eastAsia"/>
          <w:w w:val="90"/>
          <w:sz w:val="32"/>
          <w:szCs w:val="32"/>
          <w:u w:val="wave"/>
        </w:rPr>
        <w:t>!</w:t>
      </w:r>
    </w:p>
    <w:p w:rsidR="00095888" w:rsidRDefault="00095888" w:rsidP="0061172E">
      <w:pPr>
        <w:tabs>
          <w:tab w:val="left" w:pos="9900"/>
          <w:tab w:val="left" w:pos="10260"/>
          <w:tab w:val="left" w:pos="10440"/>
        </w:tabs>
        <w:adjustRightInd w:val="0"/>
        <w:snapToGrid w:val="0"/>
        <w:spacing w:afterLines="20" w:after="72" w:line="280" w:lineRule="exact"/>
        <w:ind w:leftChars="177" w:left="425" w:rightChars="63" w:right="151" w:firstLineChars="204" w:firstLine="408"/>
        <w:rPr>
          <w:rFonts w:ascii="華康中圓體" w:eastAsia="華康中圓體" w:hAnsi="標楷體"/>
          <w:color w:val="000000"/>
          <w:sz w:val="20"/>
          <w:szCs w:val="20"/>
        </w:rPr>
      </w:pPr>
      <w:r w:rsidRPr="00182F6A">
        <w:rPr>
          <w:rFonts w:ascii="華康中圓體" w:eastAsia="華康中圓體" w:hAnsi="標楷體" w:hint="eastAsia"/>
          <w:color w:val="000000"/>
          <w:sz w:val="20"/>
          <w:szCs w:val="20"/>
        </w:rPr>
        <w:t>配合</w:t>
      </w:r>
      <w:r w:rsidRPr="00182F6A">
        <w:rPr>
          <w:rFonts w:ascii="華康中圓體" w:eastAsia="華康中圓體" w:hAnsi="標楷體" w:cs="標楷體" w:hint="eastAsia"/>
          <w:color w:val="000000"/>
          <w:kern w:val="0"/>
          <w:sz w:val="20"/>
          <w:szCs w:val="20"/>
        </w:rPr>
        <w:t>展會</w:t>
      </w:r>
      <w:r w:rsidRPr="00182F6A">
        <w:rPr>
          <w:rFonts w:ascii="華康中圓體" w:eastAsia="華康中圓體" w:hAnsi="標楷體" w:hint="eastAsia"/>
          <w:color w:val="000000"/>
          <w:sz w:val="20"/>
          <w:szCs w:val="20"/>
        </w:rPr>
        <w:t xml:space="preserve">特出版之烘焙專刊，內容包括 </w:t>
      </w:r>
      <w:r w:rsidRPr="00182F6A">
        <w:rPr>
          <w:rFonts w:ascii="華康中圓體" w:eastAsia="華康中圓體" w:hAnsi="標楷體" w:hint="eastAsia"/>
          <w:b/>
          <w:color w:val="000000"/>
          <w:sz w:val="20"/>
          <w:szCs w:val="20"/>
          <w:u w:val="wave"/>
        </w:rPr>
        <w:t>本屆參展廠商資料</w:t>
      </w:r>
      <w:r w:rsidRPr="00182F6A">
        <w:rPr>
          <w:rFonts w:ascii="華康中圓體" w:eastAsia="華康中圓體" w:hAnsi="標楷體" w:hint="eastAsia"/>
          <w:color w:val="000000"/>
          <w:sz w:val="20"/>
          <w:szCs w:val="20"/>
        </w:rPr>
        <w:t>、</w:t>
      </w:r>
      <w:r w:rsidRPr="00182F6A">
        <w:rPr>
          <w:rFonts w:ascii="華康中圓體" w:eastAsia="華康中圓體" w:hAnsi="標楷體" w:hint="eastAsia"/>
          <w:b/>
          <w:color w:val="000000"/>
          <w:sz w:val="20"/>
          <w:szCs w:val="20"/>
          <w:u w:val="wave"/>
        </w:rPr>
        <w:t>廣告資訊</w:t>
      </w:r>
      <w:r w:rsidRPr="00182F6A">
        <w:rPr>
          <w:rFonts w:ascii="華康中圓體" w:eastAsia="華康中圓體" w:hAnsi="標楷體" w:hint="eastAsia"/>
          <w:color w:val="000000"/>
          <w:sz w:val="20"/>
          <w:szCs w:val="20"/>
        </w:rPr>
        <w:t>、</w:t>
      </w:r>
      <w:r w:rsidRPr="00182F6A">
        <w:rPr>
          <w:rFonts w:ascii="華康中圓體" w:eastAsia="華康中圓體" w:hAnsi="標楷體" w:hint="eastAsia"/>
          <w:b/>
          <w:color w:val="000000"/>
          <w:sz w:val="20"/>
          <w:szCs w:val="20"/>
          <w:u w:val="wave"/>
        </w:rPr>
        <w:t>展場平面圖</w:t>
      </w:r>
      <w:r w:rsidRPr="00182F6A">
        <w:rPr>
          <w:rFonts w:ascii="華康中圓體" w:eastAsia="華康中圓體" w:hAnsi="標楷體" w:hint="eastAsia"/>
          <w:color w:val="000000"/>
          <w:sz w:val="20"/>
          <w:szCs w:val="20"/>
        </w:rPr>
        <w:t>，方便買主隨時查閱採購，</w:t>
      </w:r>
      <w:r w:rsidRPr="006D7E04">
        <w:rPr>
          <w:rFonts w:ascii="華康中圓體" w:eastAsia="華康中圓體" w:hAnsi="標楷體" w:hint="eastAsia"/>
          <w:color w:val="000000"/>
          <w:spacing w:val="2"/>
          <w:sz w:val="20"/>
          <w:szCs w:val="20"/>
        </w:rPr>
        <w:t xml:space="preserve">是一本極佳採購刊物。參展廠商及業界店家不但可透過此專刊增加企業形象外，並能 </w:t>
      </w:r>
      <w:r w:rsidRPr="006D7E04">
        <w:rPr>
          <w:rFonts w:ascii="華康中圓體" w:eastAsia="華康中圓體" w:hAnsi="標楷體" w:hint="eastAsia"/>
          <w:b/>
          <w:color w:val="000000"/>
          <w:spacing w:val="2"/>
          <w:sz w:val="20"/>
          <w:szCs w:val="20"/>
          <w:u w:val="wave"/>
        </w:rPr>
        <w:t>延續展覽效果</w:t>
      </w:r>
      <w:r w:rsidRPr="006D7E04">
        <w:rPr>
          <w:rFonts w:ascii="華康中圓體" w:eastAsia="華康中圓體" w:hAnsi="標楷體" w:hint="eastAsia"/>
          <w:b/>
          <w:color w:val="000000"/>
          <w:spacing w:val="2"/>
          <w:sz w:val="20"/>
          <w:szCs w:val="20"/>
        </w:rPr>
        <w:t xml:space="preserve"> </w:t>
      </w:r>
      <w:r w:rsidRPr="006D7E04">
        <w:rPr>
          <w:rFonts w:ascii="華康中圓體" w:eastAsia="華康中圓體" w:hAnsi="標楷體" w:hint="eastAsia"/>
          <w:color w:val="000000"/>
          <w:spacing w:val="2"/>
          <w:sz w:val="20"/>
          <w:szCs w:val="20"/>
        </w:rPr>
        <w:t xml:space="preserve">及 </w:t>
      </w:r>
      <w:r w:rsidRPr="006D7E04">
        <w:rPr>
          <w:rFonts w:ascii="華康中圓體" w:eastAsia="華康中圓體" w:hAnsi="標楷體" w:hint="eastAsia"/>
          <w:b/>
          <w:color w:val="000000"/>
          <w:spacing w:val="2"/>
          <w:sz w:val="20"/>
          <w:szCs w:val="20"/>
          <w:u w:val="wave"/>
        </w:rPr>
        <w:t>建立</w:t>
      </w:r>
      <w:r w:rsidRPr="00182F6A">
        <w:rPr>
          <w:rFonts w:ascii="華康中圓體" w:eastAsia="華康中圓體" w:hAnsi="標楷體" w:hint="eastAsia"/>
          <w:b/>
          <w:color w:val="000000"/>
          <w:sz w:val="20"/>
          <w:szCs w:val="20"/>
          <w:u w:val="wave"/>
        </w:rPr>
        <w:t>優良之企業形象</w:t>
      </w:r>
      <w:r w:rsidRPr="00182F6A">
        <w:rPr>
          <w:rFonts w:ascii="華康中圓體" w:eastAsia="華康中圓體" w:hAnsi="標楷體" w:hint="eastAsia"/>
          <w:color w:val="000000"/>
          <w:sz w:val="20"/>
          <w:szCs w:val="20"/>
        </w:rPr>
        <w:t>；因故未能報名參展之相關業界廠商、機構，亦可藉由刊登大會專刊廣告，作為最佳之平面展示行銷。</w:t>
      </w:r>
    </w:p>
    <w:p w:rsidR="005F0A6C" w:rsidRPr="00A97CF8" w:rsidRDefault="0061172E" w:rsidP="003B1F8A">
      <w:pPr>
        <w:spacing w:line="260" w:lineRule="exact"/>
        <w:ind w:leftChars="176" w:left="422"/>
        <w:rPr>
          <w:rFonts w:ascii="華康中圓體" w:eastAsia="華康中圓體" w:hAnsi="標楷體"/>
          <w:w w:val="85"/>
          <w:sz w:val="20"/>
          <w:szCs w:val="20"/>
        </w:rPr>
      </w:pPr>
      <w:r w:rsidRPr="0061172E">
        <w:rPr>
          <w:rFonts w:ascii="微軟正黑體" w:eastAsia="微軟正黑體" w:hAnsi="微軟正黑體" w:hint="eastAsia"/>
          <w:spacing w:val="-6"/>
          <w:w w:val="90"/>
          <w:sz w:val="20"/>
          <w:szCs w:val="22"/>
          <w:bdr w:val="single" w:sz="4" w:space="0" w:color="auto"/>
        </w:rPr>
        <w:t>歷年刊登廠商</w:t>
      </w:r>
      <w:r w:rsidRPr="0061172E">
        <w:rPr>
          <w:rFonts w:ascii="微軟正黑體" w:eastAsia="微軟正黑體" w:hAnsi="微軟正黑體" w:hint="eastAsia"/>
          <w:spacing w:val="-6"/>
          <w:w w:val="90"/>
          <w:sz w:val="20"/>
          <w:szCs w:val="22"/>
        </w:rPr>
        <w:t>：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造葆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萬通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科仁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台象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味一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凌廣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冠宇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陽政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銓麥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德斯特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五惠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科麥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百城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勤剛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勤發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湘閤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久鈦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家宜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瑞銘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小林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阿枝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小嵩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本源興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啟益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富贏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忠山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 xml:space="preserve">聖峰 </w:t>
      </w:r>
      <w:r w:rsidR="00A97CF8" w:rsidRPr="00A97CF8">
        <w:rPr>
          <w:rFonts w:ascii="微軟正黑體" w:eastAsia="微軟正黑體" w:hAnsi="微軟正黑體"/>
          <w:w w:val="90"/>
          <w:sz w:val="20"/>
          <w:szCs w:val="22"/>
        </w:rPr>
        <w:t>…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..</w:t>
      </w:r>
      <w:r w:rsidR="00DF0BE1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大中華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Pr="00A97CF8">
        <w:rPr>
          <w:rFonts w:ascii="微軟正黑體" w:eastAsia="微軟正黑體" w:hAnsi="微軟正黑體" w:hint="eastAsia"/>
          <w:w w:val="90"/>
          <w:sz w:val="20"/>
          <w:szCs w:val="22"/>
        </w:rPr>
        <w:t>金禾麥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Pr="00A97CF8">
        <w:rPr>
          <w:rFonts w:ascii="微軟正黑體" w:eastAsia="微軟正黑體" w:hAnsi="微軟正黑體" w:hint="eastAsia"/>
          <w:w w:val="90"/>
          <w:sz w:val="20"/>
          <w:szCs w:val="22"/>
        </w:rPr>
        <w:t>瑞儀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A97CF8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偉志</w:t>
      </w:r>
      <w:r w:rsidR="00926251" w:rsidRPr="00A97CF8">
        <w:rPr>
          <w:rFonts w:ascii="微軟正黑體" w:eastAsia="微軟正黑體" w:hAnsi="微軟正黑體"/>
          <w:w w:val="90"/>
          <w:sz w:val="20"/>
          <w:szCs w:val="22"/>
        </w:rPr>
        <w:t>…</w:t>
      </w:r>
      <w:r w:rsidR="00926251" w:rsidRPr="00A97CF8">
        <w:rPr>
          <w:rFonts w:ascii="微軟正黑體" w:eastAsia="微軟正黑體" w:hAnsi="微軟正黑體" w:hint="eastAsia"/>
          <w:w w:val="90"/>
          <w:sz w:val="20"/>
          <w:szCs w:val="22"/>
        </w:rPr>
        <w:t>..東方聚利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926251" w:rsidRPr="00A97CF8">
        <w:rPr>
          <w:rFonts w:ascii="微軟正黑體" w:eastAsia="微軟正黑體" w:hAnsi="微軟正黑體" w:hint="eastAsia"/>
          <w:w w:val="90"/>
          <w:sz w:val="20"/>
          <w:szCs w:val="22"/>
        </w:rPr>
        <w:t>達客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926251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傑略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926251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加州葡萄乾協會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926251" w:rsidRPr="00A97CF8">
        <w:rPr>
          <w:rFonts w:ascii="微軟正黑體" w:eastAsia="微軟正黑體" w:hAnsi="微軟正黑體" w:hint="eastAsia"/>
          <w:w w:val="90"/>
          <w:sz w:val="20"/>
          <w:szCs w:val="22"/>
        </w:rPr>
        <w:t>台北貿易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926251" w:rsidRPr="00A97CF8">
        <w:rPr>
          <w:rFonts w:ascii="微軟正黑體" w:eastAsia="微軟正黑體" w:hAnsi="微軟正黑體" w:hint="eastAsia"/>
          <w:w w:val="90"/>
          <w:sz w:val="20"/>
          <w:szCs w:val="22"/>
        </w:rPr>
        <w:t>久德</w:t>
      </w:r>
      <w:r w:rsidR="00054B90">
        <w:rPr>
          <w:rFonts w:ascii="微軟正黑體" w:eastAsia="微軟正黑體" w:hAnsi="微軟正黑體" w:hint="eastAsia"/>
          <w:w w:val="90"/>
          <w:sz w:val="20"/>
          <w:szCs w:val="22"/>
        </w:rPr>
        <w:t>/</w:t>
      </w:r>
      <w:r w:rsidR="00DF0BE1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國閎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="00DF0BE1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統一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="00DF0BE1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南僑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="00DF0BE1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德邁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="00DF0BE1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聯華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="00DF0BE1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台灣長瀨</w:t>
      </w:r>
      <w:r w:rsidR="00DF0BE1" w:rsidRPr="00E121AD">
        <w:rPr>
          <w:rFonts w:ascii="微軟正黑體" w:eastAsia="微軟正黑體" w:hAnsi="微軟正黑體"/>
          <w:spacing w:val="-2"/>
          <w:w w:val="90"/>
          <w:sz w:val="20"/>
          <w:szCs w:val="22"/>
        </w:rPr>
        <w:t>…</w:t>
      </w:r>
      <w:r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美盛達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紅又香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台龍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曙商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京華超音波</w:t>
      </w:r>
      <w:r w:rsidR="00054B90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</w:t>
      </w:r>
      <w:r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愛合購…</w:t>
      </w:r>
      <w:r w:rsidR="005F0A6C" w:rsidRPr="00E121AD">
        <w:rPr>
          <w:rFonts w:ascii="微軟正黑體" w:eastAsia="微軟正黑體" w:hAnsi="微軟正黑體" w:hint="eastAsia"/>
          <w:spacing w:val="-2"/>
          <w:w w:val="90"/>
          <w:sz w:val="20"/>
          <w:szCs w:val="22"/>
        </w:rPr>
        <w:t>/易力沛/永誠/紐西蘭/均竑/金樂客/麥之屋</w:t>
      </w:r>
      <w:r w:rsidRPr="00E121AD">
        <w:rPr>
          <w:rFonts w:ascii="微軟正黑體" w:eastAsia="微軟正黑體" w:hAnsi="微軟正黑體"/>
          <w:spacing w:val="-2"/>
          <w:w w:val="90"/>
          <w:sz w:val="20"/>
          <w:szCs w:val="22"/>
        </w:rPr>
        <w:t>…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元寶</w:t>
      </w:r>
      <w:r w:rsidR="005F0A6C"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/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東京製菓</w:t>
      </w:r>
      <w:r w:rsidR="005F0A6C"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/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科仁</w:t>
      </w:r>
      <w:r w:rsidR="005F0A6C"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/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美國小麥協會</w:t>
      </w:r>
      <w:r w:rsidR="005F0A6C"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/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資正</w:t>
      </w:r>
      <w:r w:rsidR="005F0A6C"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/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銘珍食品</w:t>
      </w:r>
      <w:r w:rsidR="005F0A6C"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/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寰宇先進</w:t>
      </w:r>
      <w:r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…</w:t>
      </w:r>
      <w:r w:rsidR="005F0A6C" w:rsidRPr="00E121AD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三麥/台灣黃金蕎麥/安口/艾利特/居宏/柏泰/麥田金/新麥/寰宇企業</w:t>
      </w:r>
      <w:r w:rsidRPr="00E121AD">
        <w:rPr>
          <w:rFonts w:ascii="微軟正黑體" w:eastAsia="微軟正黑體" w:hAnsi="微軟正黑體"/>
          <w:spacing w:val="2"/>
          <w:w w:val="85"/>
          <w:sz w:val="20"/>
          <w:szCs w:val="22"/>
        </w:rPr>
        <w:t>…</w:t>
      </w:r>
      <w:bookmarkStart w:id="0" w:name="_GoBack"/>
      <w:r w:rsidR="005F0A6C" w:rsidRPr="00E121AD">
        <w:rPr>
          <w:rFonts w:ascii="微軟正黑體" w:eastAsia="微軟正黑體" w:hAnsi="微軟正黑體" w:hint="eastAsia"/>
          <w:spacing w:val="4"/>
          <w:w w:val="85"/>
          <w:sz w:val="20"/>
          <w:szCs w:val="22"/>
        </w:rPr>
        <w:t>仙哲/今點/外貿協會/正義/佰勳/愛貝/瑞士達/薔薇</w:t>
      </w:r>
      <w:r w:rsidRPr="00E121AD">
        <w:rPr>
          <w:rFonts w:ascii="微軟正黑體" w:eastAsia="微軟正黑體" w:hAnsi="微軟正黑體"/>
          <w:spacing w:val="4"/>
          <w:w w:val="85"/>
          <w:sz w:val="20"/>
          <w:szCs w:val="22"/>
        </w:rPr>
        <w:t>…</w:t>
      </w:r>
      <w:r w:rsidR="005F0A6C" w:rsidRPr="00E121AD">
        <w:rPr>
          <w:rFonts w:ascii="微軟正黑體" w:eastAsia="微軟正黑體" w:hAnsi="微軟正黑體" w:hint="eastAsia"/>
          <w:spacing w:val="4"/>
          <w:w w:val="85"/>
          <w:sz w:val="20"/>
          <w:szCs w:val="22"/>
        </w:rPr>
        <w:t>巧弘偉/吉野國際/馬可先生/榮豐/綠灣/銓球/士奇傳播</w:t>
      </w:r>
      <w:r w:rsidRPr="00E121AD">
        <w:rPr>
          <w:rFonts w:ascii="微軟正黑體" w:eastAsia="微軟正黑體" w:hAnsi="微軟正黑體"/>
          <w:spacing w:val="4"/>
          <w:w w:val="85"/>
          <w:sz w:val="20"/>
          <w:szCs w:val="22"/>
        </w:rPr>
        <w:t>…</w:t>
      </w:r>
      <w:r w:rsidR="005F0A6C" w:rsidRPr="00E121AD">
        <w:rPr>
          <w:rFonts w:ascii="微軟正黑體" w:eastAsia="微軟正黑體" w:hAnsi="微軟正黑體" w:hint="eastAsia"/>
          <w:spacing w:val="4"/>
          <w:w w:val="85"/>
          <w:sz w:val="20"/>
          <w:szCs w:val="22"/>
        </w:rPr>
        <w:t>大園/友士/卡羅國際/</w:t>
      </w:r>
      <w:bookmarkEnd w:id="0"/>
      <w:r w:rsidR="005F0A6C" w:rsidRPr="00A97CF8">
        <w:rPr>
          <w:rFonts w:ascii="微軟正黑體" w:eastAsia="微軟正黑體" w:hAnsi="微軟正黑體" w:hint="eastAsia"/>
          <w:spacing w:val="2"/>
          <w:w w:val="85"/>
          <w:sz w:val="20"/>
          <w:szCs w:val="22"/>
        </w:rPr>
        <w:t>正慧/昇祥/明資/威堡行/禹昌/迦得/萬鴻機械/德麥/鵬聯/寺岡</w:t>
      </w:r>
      <w:r w:rsidRPr="00A97CF8">
        <w:rPr>
          <w:rFonts w:ascii="微軟正黑體" w:eastAsia="微軟正黑體" w:hAnsi="微軟正黑體"/>
          <w:spacing w:val="2"/>
          <w:w w:val="85"/>
          <w:sz w:val="20"/>
          <w:szCs w:val="22"/>
        </w:rPr>
        <w:t>…</w:t>
      </w:r>
      <w:r w:rsidR="005F0A6C" w:rsidRPr="00A97CF8">
        <w:rPr>
          <w:rFonts w:ascii="微軟正黑體" w:eastAsia="微軟正黑體" w:hAnsi="微軟正黑體" w:hint="eastAsia"/>
          <w:w w:val="85"/>
          <w:sz w:val="20"/>
          <w:szCs w:val="22"/>
        </w:rPr>
        <w:t>一耀/七堡/卜大/中部電機/今日食品機械/今達/台創/正惠/永紐/立大/宜芳/宜農生技/林松田/直興/金達/南西/南僑/活力信/峰新/泰格/晨安/喬品/超極/新振發/源輾/福麥機械/總億/聯銳</w:t>
      </w:r>
      <w:r w:rsidRPr="00A97CF8">
        <w:rPr>
          <w:rFonts w:ascii="微軟正黑體" w:eastAsia="微軟正黑體" w:hAnsi="微軟正黑體"/>
          <w:w w:val="85"/>
          <w:sz w:val="20"/>
          <w:szCs w:val="22"/>
        </w:rPr>
        <w:t>…</w:t>
      </w:r>
    </w:p>
    <w:p w:rsidR="00095888" w:rsidRPr="006D7E04" w:rsidRDefault="00095888" w:rsidP="00095888">
      <w:pPr>
        <w:tabs>
          <w:tab w:val="left" w:pos="10260"/>
        </w:tabs>
        <w:snapToGrid w:val="0"/>
        <w:spacing w:line="380" w:lineRule="exact"/>
        <w:ind w:left="227" w:firstLineChars="55" w:firstLine="154"/>
        <w:rPr>
          <w:rFonts w:ascii="華康少女文字W3" w:eastAsia="華康少女文字W3" w:hAnsi="新細明體"/>
          <w:b/>
          <w:color w:val="943634" w:themeColor="accent2" w:themeShade="BF"/>
        </w:rPr>
      </w:pP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sz w:val="28"/>
          <w:szCs w:val="28"/>
          <w:u w:val="wave"/>
        </w:rPr>
        <w:t>烘焙名店街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</w:rPr>
        <w:t xml:space="preserve">   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u w:val="wave"/>
        </w:rPr>
        <w:t>烘焙設備暨烘焙整廠設備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</w:rPr>
        <w:t xml:space="preserve">   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u w:val="wave"/>
        </w:rPr>
        <w:t xml:space="preserve">烘焙食品展示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</w:rPr>
        <w:t xml:space="preserve">  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u w:val="wave"/>
        </w:rPr>
        <w:t>烘焙原物料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</w:rPr>
        <w:t xml:space="preserve">   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u w:val="wave"/>
        </w:rPr>
        <w:t>咖啡及飲料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</w:rPr>
        <w:t xml:space="preserve"> </w:t>
      </w:r>
    </w:p>
    <w:p w:rsidR="00095888" w:rsidRPr="00182F6A" w:rsidRDefault="00095888" w:rsidP="00095888">
      <w:pPr>
        <w:tabs>
          <w:tab w:val="left" w:pos="10260"/>
        </w:tabs>
        <w:snapToGrid w:val="0"/>
        <w:spacing w:line="380" w:lineRule="exact"/>
        <w:ind w:left="227" w:firstLineChars="55" w:firstLine="119"/>
        <w:rPr>
          <w:rFonts w:ascii="華康少女文字W3" w:eastAsia="華康少女文字W3"/>
        </w:rPr>
      </w:pP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w w:val="90"/>
          <w:u w:val="wave"/>
        </w:rPr>
        <w:t>包裝機械、包裝袋、禮盒及包裝材料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w w:val="90"/>
        </w:rPr>
        <w:t xml:space="preserve"> 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u w:val="wave"/>
        </w:rPr>
        <w:t>烘焙器具及加工機械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</w:rPr>
        <w:t xml:space="preserve"> 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u w:val="wave"/>
        </w:rPr>
        <w:t>冷凍、冷藏、餐飲設備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</w:rPr>
        <w:t xml:space="preserve">  </w:t>
      </w:r>
      <w:r w:rsidRPr="006D7E04">
        <w:rPr>
          <w:rFonts w:ascii="華康少女文字W3" w:eastAsia="華康少女文字W3" w:hAnsi="新細明體" w:hint="eastAsia"/>
          <w:b/>
          <w:color w:val="943634" w:themeColor="accent2" w:themeShade="BF"/>
          <w:u w:val="wave"/>
        </w:rPr>
        <w:t>烘焙相關產品</w:t>
      </w:r>
      <w:r w:rsidRPr="006D7E04">
        <w:rPr>
          <w:rFonts w:ascii="華康少女文字W3" w:eastAsia="華康少女文字W3" w:hint="eastAsia"/>
          <w:b/>
          <w:color w:val="C0504D" w:themeColor="accent2"/>
        </w:rPr>
        <w:t xml:space="preserve"> </w:t>
      </w:r>
    </w:p>
    <w:p w:rsidR="00095888" w:rsidRPr="00842746" w:rsidRDefault="00095888" w:rsidP="00714CBC">
      <w:pPr>
        <w:adjustRightInd w:val="0"/>
        <w:snapToGrid w:val="0"/>
        <w:spacing w:line="60" w:lineRule="exact"/>
        <w:ind w:leftChars="150" w:left="514" w:rightChars="-11" w:right="-26" w:hangingChars="61" w:hanging="154"/>
        <w:rPr>
          <w:rFonts w:ascii="標楷體" w:eastAsia="標楷體" w:hAnsi="新細明體"/>
          <w:b/>
          <w:color w:val="800000"/>
          <w:spacing w:val="6"/>
        </w:rPr>
      </w:pPr>
      <w:r w:rsidRPr="00842746">
        <w:rPr>
          <w:rFonts w:ascii="標楷體" w:eastAsia="標楷體" w:hAnsi="新細明體" w:hint="eastAsia"/>
          <w:b/>
          <w:color w:val="800000"/>
          <w:spacing w:val="6"/>
        </w:rPr>
        <w:t xml:space="preserve">                                </w:t>
      </w:r>
    </w:p>
    <w:p w:rsidR="00095888" w:rsidRDefault="00095888" w:rsidP="00714CBC">
      <w:pPr>
        <w:snapToGrid w:val="0"/>
        <w:spacing w:line="400" w:lineRule="exact"/>
        <w:ind w:firstLineChars="231" w:firstLine="462"/>
        <w:jc w:val="center"/>
        <w:rPr>
          <w:rFonts w:ascii="標楷體" w:eastAsia="標楷體"/>
          <w:b/>
          <w:bCs/>
        </w:rPr>
      </w:pPr>
      <w:r>
        <w:rPr>
          <w:rFonts w:ascii="標楷體" w:eastAsia="標楷體" w:hint="eastAsia"/>
          <w:position w:val="-2"/>
          <w:sz w:val="20"/>
        </w:rPr>
        <w:t xml:space="preserve">                     </w:t>
      </w:r>
      <w:r w:rsidRPr="00916E9D">
        <w:rPr>
          <w:rFonts w:eastAsia="標楷體" w:hint="eastAsia"/>
          <w:b/>
          <w:bCs/>
          <w:sz w:val="36"/>
          <w:szCs w:val="36"/>
        </w:rPr>
        <w:t>廣告</w:t>
      </w:r>
      <w:r>
        <w:rPr>
          <w:rFonts w:eastAsia="標楷體" w:hint="eastAsia"/>
          <w:b/>
          <w:bCs/>
          <w:sz w:val="36"/>
          <w:szCs w:val="36"/>
        </w:rPr>
        <w:t>刊登</w:t>
      </w:r>
      <w:r w:rsidRPr="00916E9D">
        <w:rPr>
          <w:rFonts w:eastAsia="標楷體" w:hint="eastAsia"/>
          <w:b/>
          <w:bCs/>
          <w:sz w:val="36"/>
          <w:szCs w:val="36"/>
        </w:rPr>
        <w:t>報名表</w:t>
      </w:r>
      <w:r>
        <w:rPr>
          <w:rFonts w:ascii="標楷體" w:eastAsia="標楷體" w:hint="eastAsia"/>
          <w:b/>
          <w:bCs/>
          <w:sz w:val="32"/>
        </w:rPr>
        <w:t xml:space="preserve">  </w:t>
      </w:r>
      <w:r w:rsidR="001E08C9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 xml:space="preserve"> </w:t>
      </w:r>
      <w:r w:rsidRPr="001E08C9">
        <w:rPr>
          <w:rFonts w:ascii="華康中圓體" w:eastAsia="華康中圓體" w:hAnsi="微軟正黑體" w:hint="eastAsia"/>
          <w:b/>
          <w:bCs/>
          <w:color w:val="FF0000"/>
          <w:szCs w:val="28"/>
        </w:rPr>
        <w:t>截稿日期:201</w:t>
      </w:r>
      <w:r w:rsidR="00A97CF8">
        <w:rPr>
          <w:rFonts w:ascii="華康中圓體" w:eastAsia="華康中圓體" w:hAnsi="微軟正黑體" w:hint="eastAsia"/>
          <w:b/>
          <w:bCs/>
          <w:color w:val="FF0000"/>
          <w:szCs w:val="28"/>
        </w:rPr>
        <w:t>7</w:t>
      </w:r>
      <w:r w:rsidRPr="001E08C9">
        <w:rPr>
          <w:rFonts w:ascii="華康中圓體" w:eastAsia="華康中圓體" w:hAnsi="微軟正黑體" w:hint="eastAsia"/>
          <w:b/>
          <w:bCs/>
          <w:color w:val="FF0000"/>
          <w:szCs w:val="28"/>
        </w:rPr>
        <w:t>/0</w:t>
      </w:r>
      <w:r w:rsidR="00A41B8B" w:rsidRPr="001E08C9">
        <w:rPr>
          <w:rFonts w:ascii="華康中圓體" w:eastAsia="華康中圓體" w:hAnsi="微軟正黑體" w:hint="eastAsia"/>
          <w:b/>
          <w:bCs/>
          <w:color w:val="FF0000"/>
          <w:szCs w:val="28"/>
        </w:rPr>
        <w:t>2</w:t>
      </w:r>
      <w:r w:rsidRPr="001E08C9">
        <w:rPr>
          <w:rFonts w:ascii="華康中圓體" w:eastAsia="華康中圓體" w:hAnsi="微軟正黑體" w:hint="eastAsia"/>
          <w:b/>
          <w:bCs/>
          <w:color w:val="FF0000"/>
          <w:szCs w:val="28"/>
        </w:rPr>
        <w:t>/</w:t>
      </w:r>
      <w:r w:rsidR="00A97CF8">
        <w:rPr>
          <w:rFonts w:ascii="華康中圓體" w:eastAsia="華康中圓體" w:hAnsi="微軟正黑體" w:hint="eastAsia"/>
          <w:b/>
          <w:bCs/>
          <w:color w:val="FF0000"/>
          <w:szCs w:val="28"/>
        </w:rPr>
        <w:t>2</w:t>
      </w:r>
      <w:r w:rsidR="00D97A14" w:rsidRPr="001E08C9">
        <w:rPr>
          <w:rFonts w:ascii="華康中圓體" w:eastAsia="華康中圓體" w:hAnsi="微軟正黑體" w:hint="eastAsia"/>
          <w:b/>
          <w:bCs/>
          <w:color w:val="FF0000"/>
          <w:szCs w:val="28"/>
        </w:rPr>
        <w:t>4</w:t>
      </w:r>
    </w:p>
    <w:tbl>
      <w:tblPr>
        <w:tblpPr w:leftFromText="180" w:rightFromText="180" w:vertAnchor="text" w:tblpY="1"/>
        <w:tblOverlap w:val="never"/>
        <w:tblW w:w="9244" w:type="dxa"/>
        <w:tblInd w:w="521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4"/>
        <w:gridCol w:w="1980"/>
        <w:gridCol w:w="2520"/>
        <w:gridCol w:w="180"/>
        <w:gridCol w:w="1800"/>
      </w:tblGrid>
      <w:tr w:rsidR="00095888" w:rsidTr="00CB3DC4">
        <w:trPr>
          <w:trHeight w:val="321"/>
        </w:trPr>
        <w:tc>
          <w:tcPr>
            <w:tcW w:w="2764" w:type="dxa"/>
            <w:tcBorders>
              <w:top w:val="thin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95888" w:rsidRPr="00D41AC3" w:rsidRDefault="00095888" w:rsidP="00CB3DC4">
            <w:pPr>
              <w:spacing w:line="280" w:lineRule="exact"/>
              <w:jc w:val="center"/>
              <w:rPr>
                <w:rFonts w:ascii="標楷體" w:eastAsia="標楷體" w:hAnsi="Estrangelo Edessa" w:cs="Estrangelo Edessa" w:hint="eastAsia"/>
                <w:b/>
                <w:bCs/>
                <w:iCs/>
                <w:w w:val="90"/>
                <w:sz w:val="28"/>
                <w:szCs w:val="28"/>
              </w:rPr>
            </w:pPr>
            <w:r w:rsidRPr="00D41AC3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大會專刊</w:t>
            </w:r>
            <w:r w:rsidRPr="00D41AC3">
              <w:rPr>
                <w:rFonts w:ascii="標楷體" w:eastAsia="標楷體" w:hAnsi="Estrangelo Edessa" w:cs="Estrangelo Edessa" w:hint="eastAsia"/>
                <w:b/>
                <w:bCs/>
                <w:iCs/>
                <w:w w:val="90"/>
                <w:sz w:val="28"/>
                <w:szCs w:val="28"/>
              </w:rPr>
              <w:t>版面</w:t>
            </w:r>
            <w:r w:rsidRPr="00D41AC3">
              <w:rPr>
                <w:rFonts w:ascii="標楷體" w:eastAsia="標楷體" w:hAnsi="新細明體" w:hint="eastAsia"/>
                <w:b/>
                <w:color w:val="800000"/>
                <w:w w:val="90"/>
                <w:sz w:val="18"/>
                <w:szCs w:val="18"/>
              </w:rPr>
              <w:t>(21.0*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"/>
              </w:smartTagPr>
              <w:r w:rsidRPr="00D41AC3">
                <w:rPr>
                  <w:rFonts w:ascii="標楷體" w:eastAsia="標楷體" w:hAnsi="新細明體" w:hint="eastAsia"/>
                  <w:b/>
                  <w:color w:val="800000"/>
                  <w:w w:val="90"/>
                  <w:sz w:val="18"/>
                  <w:szCs w:val="18"/>
                </w:rPr>
                <w:t>29.7c</w:t>
              </w:r>
            </w:smartTag>
            <w:r w:rsidRPr="00D41AC3">
              <w:rPr>
                <w:rFonts w:ascii="標楷體" w:eastAsia="標楷體" w:hAnsi="新細明體" w:hint="eastAsia"/>
                <w:b/>
                <w:color w:val="800000"/>
                <w:w w:val="90"/>
                <w:sz w:val="18"/>
                <w:szCs w:val="18"/>
              </w:rPr>
              <w:t>m)</w:t>
            </w:r>
          </w:p>
        </w:tc>
        <w:tc>
          <w:tcPr>
            <w:tcW w:w="1980" w:type="dxa"/>
            <w:tcBorders>
              <w:top w:val="thinThickThinSmallGap" w:sz="12" w:space="0" w:color="auto"/>
              <w:left w:val="single" w:sz="4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095888" w:rsidRDefault="00095888" w:rsidP="00CB3DC4">
            <w:pPr>
              <w:spacing w:line="28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32"/>
              </w:rPr>
            </w:pPr>
            <w:r>
              <w:rPr>
                <w:rFonts w:ascii="標楷體" w:eastAsia="標楷體" w:hAnsi="Estrangelo Edessa" w:cs="Estrangelo Edessa" w:hint="eastAsia"/>
                <w:bCs/>
                <w:iCs/>
                <w:sz w:val="32"/>
              </w:rPr>
              <w:t>價格</w:t>
            </w:r>
          </w:p>
        </w:tc>
        <w:tc>
          <w:tcPr>
            <w:tcW w:w="270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ckThinSmallGap" w:sz="12" w:space="0" w:color="auto"/>
            </w:tcBorders>
            <w:vAlign w:val="center"/>
          </w:tcPr>
          <w:p w:rsidR="00095888" w:rsidRDefault="00095888" w:rsidP="00CB3DC4">
            <w:pPr>
              <w:spacing w:line="28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32"/>
              </w:rPr>
            </w:pPr>
            <w:r w:rsidRPr="00D41AC3">
              <w:rPr>
                <w:rFonts w:eastAsia="標楷體" w:hint="eastAsia"/>
                <w:b/>
                <w:bCs/>
                <w:w w:val="90"/>
                <w:sz w:val="28"/>
                <w:szCs w:val="28"/>
              </w:rPr>
              <w:t>大會專刊</w:t>
            </w:r>
            <w:r w:rsidRPr="00D41AC3">
              <w:rPr>
                <w:rFonts w:ascii="標楷體" w:eastAsia="標楷體" w:hAnsi="Estrangelo Edessa" w:cs="Estrangelo Edessa" w:hint="eastAsia"/>
                <w:b/>
                <w:bCs/>
                <w:iCs/>
                <w:w w:val="90"/>
                <w:sz w:val="28"/>
                <w:szCs w:val="28"/>
              </w:rPr>
              <w:t>版面</w:t>
            </w:r>
            <w:r w:rsidRPr="00D41AC3">
              <w:rPr>
                <w:rFonts w:ascii="標楷體" w:eastAsia="標楷體" w:hAnsi="新細明體" w:hint="eastAsia"/>
                <w:b/>
                <w:color w:val="800000"/>
                <w:w w:val="90"/>
                <w:sz w:val="18"/>
                <w:szCs w:val="18"/>
              </w:rPr>
              <w:t>(21.0*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"/>
              </w:smartTagPr>
              <w:r w:rsidRPr="00D41AC3">
                <w:rPr>
                  <w:rFonts w:ascii="標楷體" w:eastAsia="標楷體" w:hAnsi="新細明體" w:hint="eastAsia"/>
                  <w:b/>
                  <w:color w:val="800000"/>
                  <w:w w:val="90"/>
                  <w:sz w:val="18"/>
                  <w:szCs w:val="18"/>
                </w:rPr>
                <w:t>29.7c</w:t>
              </w:r>
            </w:smartTag>
            <w:r w:rsidRPr="00D41AC3">
              <w:rPr>
                <w:rFonts w:ascii="標楷體" w:eastAsia="標楷體" w:hAnsi="新細明體" w:hint="eastAsia"/>
                <w:b/>
                <w:color w:val="800000"/>
                <w:w w:val="90"/>
                <w:sz w:val="18"/>
                <w:szCs w:val="18"/>
              </w:rPr>
              <w:t>m)</w:t>
            </w:r>
          </w:p>
        </w:tc>
        <w:tc>
          <w:tcPr>
            <w:tcW w:w="1800" w:type="dxa"/>
            <w:tcBorders>
              <w:top w:val="thinThickThinSmallGap" w:sz="12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095888" w:rsidRDefault="00095888" w:rsidP="00CB3DC4">
            <w:pPr>
              <w:spacing w:line="28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32"/>
              </w:rPr>
            </w:pPr>
            <w:r>
              <w:rPr>
                <w:rFonts w:ascii="標楷體" w:eastAsia="標楷體" w:hAnsi="Estrangelo Edessa" w:cs="Estrangelo Edessa" w:hint="eastAsia"/>
                <w:bCs/>
                <w:iCs/>
                <w:sz w:val="32"/>
              </w:rPr>
              <w:t>價格</w:t>
            </w:r>
          </w:p>
        </w:tc>
      </w:tr>
      <w:tr w:rsidR="00502E26" w:rsidTr="00CB3DC4">
        <w:trPr>
          <w:trHeight w:val="340"/>
        </w:trPr>
        <w:tc>
          <w:tcPr>
            <w:tcW w:w="2764" w:type="dxa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6" w:rsidRPr="001D2B19" w:rsidRDefault="00502E26" w:rsidP="00DF0BE1">
            <w:pPr>
              <w:snapToGrid w:val="0"/>
              <w:spacing w:line="260" w:lineRule="exact"/>
              <w:ind w:firstLineChars="168" w:firstLine="470"/>
              <w:jc w:val="center"/>
              <w:rPr>
                <w:rFonts w:ascii="標楷體" w:eastAsia="標楷體"/>
                <w:color w:val="808080" w:themeColor="background1" w:themeShade="80"/>
                <w:sz w:val="28"/>
                <w:szCs w:val="28"/>
              </w:rPr>
            </w:pPr>
            <w:r w:rsidRPr="001D2B19">
              <w:rPr>
                <w:rFonts w:ascii="標楷體" w:eastAsia="標楷體" w:hint="eastAsia"/>
                <w:color w:val="808080" w:themeColor="background1" w:themeShade="80"/>
                <w:sz w:val="28"/>
                <w:szCs w:val="28"/>
              </w:rPr>
              <w:t>封面</w:t>
            </w:r>
            <w:r w:rsidRPr="001D2B19">
              <w:rPr>
                <w:rFonts w:ascii="標楷體" w:eastAsia="標楷體" w:hint="eastAsia"/>
                <w:color w:val="808080" w:themeColor="background1" w:themeShade="80"/>
                <w:w w:val="80"/>
                <w:sz w:val="28"/>
                <w:szCs w:val="28"/>
              </w:rPr>
              <w:t>(2/3版)</w:t>
            </w:r>
          </w:p>
        </w:tc>
        <w:tc>
          <w:tcPr>
            <w:tcW w:w="19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02E26" w:rsidRPr="001D2B19" w:rsidRDefault="001D2B19" w:rsidP="001D2B19">
            <w:pPr>
              <w:snapToGrid w:val="0"/>
              <w:spacing w:line="260" w:lineRule="exact"/>
              <w:ind w:firstLineChars="62" w:firstLine="174"/>
              <w:jc w:val="center"/>
              <w:rPr>
                <w:rFonts w:ascii="標楷體" w:eastAsia="標楷體"/>
                <w:b/>
                <w:color w:val="808080" w:themeColor="background1" w:themeShade="80"/>
                <w:sz w:val="28"/>
                <w:szCs w:val="28"/>
              </w:rPr>
            </w:pPr>
            <w:r w:rsidRPr="001D2B19">
              <w:rPr>
                <w:rFonts w:ascii="標楷體" w:eastAsia="標楷體" w:hint="eastAsia"/>
                <w:color w:val="808080" w:themeColor="background1" w:themeShade="80"/>
                <w:sz w:val="28"/>
                <w:szCs w:val="28"/>
              </w:rPr>
              <w:t xml:space="preserve">售 </w:t>
            </w:r>
            <w:r>
              <w:rPr>
                <w:rFonts w:ascii="標楷體" w:eastAsia="標楷體" w:hint="eastAsia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1D2B19">
              <w:rPr>
                <w:rFonts w:ascii="標楷體" w:eastAsia="標楷體" w:hint="eastAsia"/>
                <w:color w:val="808080" w:themeColor="background1" w:themeShade="80"/>
                <w:sz w:val="28"/>
                <w:szCs w:val="28"/>
              </w:rPr>
              <w:t>出</w:t>
            </w:r>
          </w:p>
        </w:tc>
        <w:tc>
          <w:tcPr>
            <w:tcW w:w="2700" w:type="dxa"/>
            <w:gridSpan w:val="2"/>
            <w:tcBorders>
              <w:top w:val="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6" w:rsidRPr="00B32F1F" w:rsidRDefault="00502E26" w:rsidP="00DF0BE1">
            <w:pPr>
              <w:spacing w:line="26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EC4530"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  <w:t>封    底</w:t>
            </w:r>
          </w:p>
        </w:tc>
        <w:tc>
          <w:tcPr>
            <w:tcW w:w="18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E26" w:rsidRPr="00B32F1F" w:rsidRDefault="00EC4530" w:rsidP="00EC4530">
            <w:pPr>
              <w:snapToGrid w:val="0"/>
              <w:spacing w:line="260" w:lineRule="exact"/>
              <w:ind w:leftChars="-5" w:left="-12" w:firstLineChars="60" w:firstLine="168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0,000</w:t>
            </w:r>
          </w:p>
        </w:tc>
      </w:tr>
      <w:tr w:rsidR="00502E26" w:rsidTr="00CB3DC4">
        <w:trPr>
          <w:trHeight w:val="34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6" w:rsidRPr="00B32F1F" w:rsidRDefault="00502E26" w:rsidP="00DF0BE1">
            <w:pPr>
              <w:spacing w:line="26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Pr="00B32F1F"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  <w:t>封面裡</w:t>
            </w:r>
            <w:r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  <w:t>/</w:t>
            </w: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Pr="00B32F1F"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  <w:t>第一特頁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02E26" w:rsidRPr="00B32F1F" w:rsidRDefault="00502E26" w:rsidP="003324E8">
            <w:pPr>
              <w:spacing w:line="260" w:lineRule="exact"/>
              <w:ind w:firstLineChars="62" w:firstLine="174"/>
              <w:jc w:val="both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D67598">
              <w:rPr>
                <w:rFonts w:ascii="標楷體" w:eastAsia="標楷體" w:hint="eastAsia"/>
                <w:sz w:val="28"/>
                <w:szCs w:val="28"/>
              </w:rPr>
              <w:t>各</w:t>
            </w:r>
            <w:r w:rsidR="003324E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70,000</w:t>
            </w: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6" w:rsidRPr="00B32F1F" w:rsidRDefault="00502E26" w:rsidP="00DF0BE1">
            <w:pPr>
              <w:spacing w:line="26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  <w:t>封 底 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E26" w:rsidRPr="00B32F1F" w:rsidRDefault="00502E26" w:rsidP="003324E8">
            <w:pPr>
              <w:spacing w:line="260" w:lineRule="exact"/>
              <w:ind w:firstLineChars="60" w:firstLine="168"/>
              <w:jc w:val="both"/>
              <w:rPr>
                <w:rFonts w:ascii="標楷體" w:eastAsia="標楷體" w:hAnsi="Estrangelo Edessa" w:cs="Estrangelo Edessa" w:hint="eastAsia"/>
                <w:bCs/>
                <w:iCs/>
                <w:dstrike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="003324E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70,000</w:t>
            </w:r>
          </w:p>
        </w:tc>
      </w:tr>
      <w:tr w:rsidR="00502E26" w:rsidTr="00CB3DC4">
        <w:trPr>
          <w:trHeight w:val="34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6" w:rsidRPr="00B32F1F" w:rsidRDefault="00502E26" w:rsidP="00DF0BE1">
            <w:pPr>
              <w:spacing w:line="26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第二特頁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02E26" w:rsidRPr="00B32F1F" w:rsidRDefault="00502E26" w:rsidP="003324E8">
            <w:pPr>
              <w:spacing w:line="260" w:lineRule="exact"/>
              <w:ind w:firstLineChars="62" w:firstLine="174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="003324E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60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26" w:rsidRPr="00B32F1F" w:rsidRDefault="00502E26" w:rsidP="00DF0BE1">
            <w:pPr>
              <w:spacing w:line="26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  <w:t>全    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E26" w:rsidRPr="00B32F1F" w:rsidRDefault="00502E26" w:rsidP="003324E8">
            <w:pPr>
              <w:spacing w:line="260" w:lineRule="exact"/>
              <w:ind w:firstLineChars="60" w:firstLine="168"/>
              <w:jc w:val="both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□ </w:t>
            </w:r>
            <w:r w:rsidR="003324E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25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,000</w:t>
            </w:r>
            <w:r w:rsidRPr="00B32F1F">
              <w:rPr>
                <w:rFonts w:ascii="標楷體" w:eastAsia="標楷體" w:hAnsi="Estrangelo Edessa" w:cs="Estrangelo Edessa" w:hint="eastAsia"/>
                <w:bCs/>
                <w:iCs/>
                <w:w w:val="66"/>
                <w:sz w:val="28"/>
                <w:szCs w:val="28"/>
              </w:rPr>
              <w:t xml:space="preserve"> </w:t>
            </w:r>
          </w:p>
        </w:tc>
      </w:tr>
      <w:tr w:rsidR="00502E26" w:rsidTr="00CB3DC4">
        <w:trPr>
          <w:trHeight w:val="340"/>
        </w:trPr>
        <w:tc>
          <w:tcPr>
            <w:tcW w:w="2764" w:type="dxa"/>
            <w:tcBorders>
              <w:top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02E26" w:rsidRPr="00B32F1F" w:rsidRDefault="00502E26" w:rsidP="00DF0BE1">
            <w:pPr>
              <w:spacing w:line="26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第三特頁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02E26" w:rsidRPr="00B32F1F" w:rsidRDefault="00502E26" w:rsidP="003324E8">
            <w:pPr>
              <w:spacing w:line="260" w:lineRule="exact"/>
              <w:ind w:firstLineChars="62" w:firstLine="174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="003324E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50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502E26" w:rsidRPr="00B32F1F" w:rsidRDefault="00502E26" w:rsidP="00DF0BE1">
            <w:pPr>
              <w:spacing w:line="26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  <w:t>半    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</w:tcBorders>
            <w:vAlign w:val="center"/>
          </w:tcPr>
          <w:p w:rsidR="00502E26" w:rsidRPr="00B32F1F" w:rsidRDefault="00502E26" w:rsidP="003324E8">
            <w:pPr>
              <w:spacing w:line="260" w:lineRule="exact"/>
              <w:ind w:firstLineChars="60" w:firstLine="168"/>
              <w:jc w:val="both"/>
              <w:rPr>
                <w:rFonts w:ascii="標楷體" w:eastAsia="標楷體" w:hAnsi="Estrangelo Edessa" w:cs="Estrangelo Edessa" w:hint="eastAsia"/>
                <w:bCs/>
                <w:iCs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□ </w:t>
            </w:r>
            <w:r w:rsidR="003324E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2</w:t>
            </w: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B32F1F">
              <w:rPr>
                <w:rFonts w:ascii="標楷體" w:eastAsia="標楷體"/>
                <w:color w:val="000000"/>
                <w:sz w:val="28"/>
                <w:szCs w:val="28"/>
              </w:rPr>
              <w:t>,000</w:t>
            </w: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5888" w:rsidTr="00CB3DC4">
        <w:trPr>
          <w:trHeight w:val="397"/>
        </w:trPr>
        <w:tc>
          <w:tcPr>
            <w:tcW w:w="2764" w:type="dxa"/>
            <w:tcBorders>
              <w:top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95888" w:rsidRPr="00182F6A" w:rsidRDefault="00F535EA" w:rsidP="00F535EA">
            <w:pPr>
              <w:spacing w:line="320" w:lineRule="exact"/>
              <w:ind w:firstLineChars="52" w:firstLine="149"/>
              <w:jc w:val="center"/>
              <w:rPr>
                <w:rFonts w:ascii="華康中圓體" w:eastAsia="華康中圓體"/>
                <w:b/>
                <w:color w:val="000000"/>
                <w:spacing w:val="40"/>
                <w:w w:val="90"/>
                <w:position w:val="2"/>
                <w:sz w:val="32"/>
                <w:szCs w:val="32"/>
              </w:rPr>
            </w:pPr>
            <w:r w:rsidRPr="008B4A5B">
              <w:rPr>
                <w:rFonts w:ascii="華康中圓體" w:eastAsia="華康中圓體" w:hAnsi="標楷體" w:hint="eastAsia"/>
                <w:w w:val="90"/>
                <w:sz w:val="32"/>
                <w:szCs w:val="32"/>
              </w:rPr>
              <w:t>大會導覽手冊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95888" w:rsidRPr="00DA0429" w:rsidRDefault="00095888" w:rsidP="00CB3DC4">
            <w:pPr>
              <w:snapToGrid w:val="0"/>
              <w:jc w:val="center"/>
              <w:rPr>
                <w:rFonts w:ascii="標楷體" w:eastAsia="標楷體" w:hAnsi="標楷體"/>
                <w:b/>
                <w:w w:val="85"/>
              </w:rPr>
            </w:pPr>
            <w:r w:rsidRPr="00DA0429">
              <w:rPr>
                <w:rFonts w:ascii="標楷體" w:eastAsia="標楷體" w:hAnsi="標楷體" w:hint="eastAsia"/>
                <w:b/>
                <w:w w:val="85"/>
              </w:rPr>
              <w:t>廣告版面:1/</w:t>
            </w:r>
            <w:r w:rsidR="00DF0BE1">
              <w:rPr>
                <w:rFonts w:ascii="標楷體" w:eastAsia="標楷體" w:hAnsi="標楷體" w:hint="eastAsia"/>
                <w:b/>
                <w:w w:val="85"/>
              </w:rPr>
              <w:t>2</w:t>
            </w:r>
            <w:r w:rsidRPr="00DA0429">
              <w:rPr>
                <w:rFonts w:ascii="標楷體" w:eastAsia="標楷體" w:hAnsi="標楷體" w:hint="eastAsia"/>
                <w:b/>
                <w:w w:val="85"/>
              </w:rPr>
              <w:t>版頁約(</w:t>
            </w:r>
            <w:r w:rsidRPr="00F76465">
              <w:rPr>
                <w:rFonts w:ascii="標楷體" w:eastAsia="標楷體" w:hAnsi="標楷體" w:hint="eastAsia"/>
                <w:b/>
                <w:color w:val="FF0000"/>
                <w:w w:val="85"/>
              </w:rPr>
              <w:t>寬1</w:t>
            </w:r>
            <w:r w:rsidR="00DF0BE1">
              <w:rPr>
                <w:rFonts w:ascii="標楷體" w:eastAsia="標楷體" w:hAnsi="標楷體" w:hint="eastAsia"/>
                <w:b/>
                <w:color w:val="FF0000"/>
                <w:w w:val="85"/>
              </w:rPr>
              <w:t>7.0</w:t>
            </w:r>
            <w:r w:rsidRPr="00F76465">
              <w:rPr>
                <w:rFonts w:ascii="標楷體" w:eastAsia="標楷體" w:hAnsi="標楷體" w:hint="eastAsia"/>
                <w:b/>
                <w:color w:val="FF0000"/>
                <w:w w:val="85"/>
              </w:rPr>
              <w:t>cm × 高1</w:t>
            </w:r>
            <w:r w:rsidR="00DF0BE1">
              <w:rPr>
                <w:rFonts w:ascii="標楷體" w:eastAsia="標楷體" w:hAnsi="標楷體" w:hint="eastAsia"/>
                <w:b/>
                <w:color w:val="FF0000"/>
                <w:w w:val="85"/>
              </w:rPr>
              <w:t>1</w:t>
            </w:r>
            <w:r w:rsidRPr="00F76465">
              <w:rPr>
                <w:rFonts w:ascii="標楷體" w:eastAsia="標楷體" w:hAnsi="標楷體" w:hint="eastAsia"/>
                <w:b/>
                <w:color w:val="FF0000"/>
                <w:w w:val="85"/>
              </w:rPr>
              <w:t>.</w:t>
            </w:r>
            <w:r w:rsidR="00DF0BE1">
              <w:rPr>
                <w:rFonts w:ascii="標楷體" w:eastAsia="標楷體" w:hAnsi="標楷體" w:hint="eastAsia"/>
                <w:b/>
                <w:color w:val="FF0000"/>
                <w:w w:val="85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w w:val="85"/>
              </w:rPr>
              <w:t>c</w:t>
            </w:r>
            <w:r w:rsidRPr="00F76465">
              <w:rPr>
                <w:rFonts w:ascii="標楷體" w:eastAsia="標楷體" w:hAnsi="標楷體" w:hint="eastAsia"/>
                <w:b/>
                <w:color w:val="FF0000"/>
                <w:w w:val="85"/>
              </w:rPr>
              <w:t>m</w:t>
            </w:r>
            <w:r w:rsidRPr="00DA0429">
              <w:rPr>
                <w:rFonts w:ascii="標楷體" w:eastAsia="標楷體" w:hAnsi="標楷體" w:hint="eastAsia"/>
                <w:b/>
                <w:w w:val="85"/>
              </w:rPr>
              <w:t>)</w:t>
            </w:r>
          </w:p>
          <w:p w:rsidR="00095888" w:rsidRPr="0057256C" w:rsidRDefault="00095888" w:rsidP="004E494E">
            <w:pPr>
              <w:spacing w:line="280" w:lineRule="exact"/>
              <w:jc w:val="center"/>
              <w:rPr>
                <w:rFonts w:ascii="華康中圓體" w:eastAsia="華康中圓體"/>
                <w:b/>
                <w:color w:val="000000"/>
                <w:spacing w:val="40"/>
                <w:position w:val="2"/>
                <w:sz w:val="20"/>
                <w:szCs w:val="20"/>
              </w:rPr>
            </w:pPr>
            <w:r w:rsidRPr="00F76465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全版</w:t>
            </w:r>
            <w:r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約</w:t>
            </w:r>
            <w:r w:rsidRPr="00F76465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：</w:t>
            </w:r>
            <w:r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寬</w:t>
            </w:r>
            <w:r w:rsidR="00DF0BE1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19</w:t>
            </w:r>
            <w:r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.</w:t>
            </w:r>
            <w:r w:rsidR="00DF0BE1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0</w:t>
            </w:r>
            <w:r w:rsidRPr="00F76465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 xml:space="preserve">cm × </w:t>
            </w:r>
            <w:r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高</w:t>
            </w:r>
            <w:r w:rsidR="00DF0BE1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26</w:t>
            </w:r>
            <w:r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.</w:t>
            </w:r>
            <w:r w:rsidR="00DF0BE1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0</w:t>
            </w:r>
            <w:r w:rsidRPr="00F76465">
              <w:rPr>
                <w:rFonts w:ascii="華康中圓體" w:eastAsia="華康中圓體" w:hAnsi="標楷體" w:hint="eastAsia"/>
                <w:color w:val="FF0000"/>
                <w:sz w:val="20"/>
                <w:szCs w:val="20"/>
              </w:rPr>
              <w:t>cm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</w:tcBorders>
            <w:vAlign w:val="center"/>
          </w:tcPr>
          <w:p w:rsidR="00095888" w:rsidRPr="00B32F1F" w:rsidRDefault="00095888" w:rsidP="00CB3DC4">
            <w:pPr>
              <w:snapToGrid w:val="0"/>
              <w:ind w:firstLineChars="60" w:firstLine="168"/>
              <w:rPr>
                <w:rFonts w:ascii="標楷體" w:eastAsia="標楷體" w:hAnsi="標楷體"/>
                <w:sz w:val="28"/>
                <w:szCs w:val="28"/>
              </w:rPr>
            </w:pPr>
            <w:r w:rsidRPr="00B32F1F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 w:rsidRPr="00B32F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0BE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32F1F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</w:tbl>
    <w:p w:rsidR="00095888" w:rsidRDefault="001702AC" w:rsidP="001702AC">
      <w:pPr>
        <w:snapToGrid w:val="0"/>
        <w:spacing w:line="80" w:lineRule="exact"/>
        <w:ind w:firstLineChars="200" w:firstLine="400"/>
        <w:rPr>
          <w:rFonts w:ascii="標楷體" w:eastAsia="標楷體"/>
          <w:position w:val="-2"/>
          <w:sz w:val="16"/>
          <w:u w:val="single"/>
        </w:rPr>
      </w:pPr>
      <w:r>
        <w:rPr>
          <w:rFonts w:ascii="標楷體" w:eastAsia="標楷體"/>
          <w:noProof/>
          <w:position w:val="-2"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55BFBF0" wp14:editId="64DD2617">
                <wp:simplePos x="0" y="0"/>
                <wp:positionH relativeFrom="column">
                  <wp:posOffset>31446</wp:posOffset>
                </wp:positionH>
                <wp:positionV relativeFrom="paragraph">
                  <wp:posOffset>24130</wp:posOffset>
                </wp:positionV>
                <wp:extent cx="398145" cy="469582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BE1" w:rsidRPr="0004199A" w:rsidRDefault="00DF0BE1" w:rsidP="00095888">
                            <w:pPr>
                              <w:spacing w:line="360" w:lineRule="exact"/>
                              <w:rPr>
                                <w:rFonts w:ascii="華康中圓體" w:eastAsia="華康中圓體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4199A">
                              <w:rPr>
                                <w:rFonts w:ascii="華康中圓體" w:eastAsia="華康中圓體" w:hint="eastAsia"/>
                                <w:color w:val="0000FF"/>
                                <w:sz w:val="36"/>
                                <w:szCs w:val="36"/>
                              </w:rPr>
                              <w:t xml:space="preserve"> ※ 敬請填妥資料蓋章簽名回傳，謝謝！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5pt;margin-top:1.9pt;width:31.35pt;height:369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" filled="f" stroked="f">
                <v:textbox style="layout-flow:vertical-ideographic">
                  <w:txbxContent>
                    <w:p w:rsidR="00DF0BE1" w:rsidRPr="0004199A" w:rsidRDefault="00DF0BE1" w:rsidP="00095888">
                      <w:pPr>
                        <w:spacing w:line="360" w:lineRule="exact"/>
                        <w:rPr>
                          <w:rFonts w:ascii="華康中圓體" w:eastAsia="華康中圓體"/>
                          <w:color w:val="0000FF"/>
                          <w:sz w:val="36"/>
                          <w:szCs w:val="36"/>
                        </w:rPr>
                      </w:pPr>
                      <w:r w:rsidRPr="0004199A">
                        <w:rPr>
                          <w:rFonts w:ascii="華康中圓體" w:eastAsia="華康中圓體" w:hint="eastAsia"/>
                          <w:color w:val="0000FF"/>
                          <w:sz w:val="36"/>
                          <w:szCs w:val="36"/>
                        </w:rPr>
                        <w:t xml:space="preserve"> ※ 敬請填妥資料蓋章簽名回傳，謝謝！</w:t>
                      </w:r>
                    </w:p>
                  </w:txbxContent>
                </v:textbox>
              </v:shape>
            </w:pict>
          </mc:Fallback>
        </mc:AlternateContent>
      </w:r>
      <w:r w:rsidR="00CB3DC4">
        <w:rPr>
          <w:rFonts w:ascii="標楷體" w:eastAsia="標楷體"/>
          <w:position w:val="-2"/>
          <w:sz w:val="16"/>
          <w:u w:val="single"/>
        </w:rPr>
        <w:br w:type="textWrapping" w:clear="all"/>
      </w:r>
    </w:p>
    <w:p w:rsidR="00095888" w:rsidRDefault="00095888" w:rsidP="00095888">
      <w:pPr>
        <w:snapToGrid w:val="0"/>
        <w:spacing w:line="40" w:lineRule="exact"/>
        <w:ind w:firstLineChars="1424" w:firstLine="4504"/>
        <w:rPr>
          <w:rFonts w:ascii="標楷體" w:eastAsia="標楷體"/>
          <w:b/>
          <w:bCs/>
          <w:color w:val="000000"/>
          <w:spacing w:val="-2"/>
          <w:position w:val="6"/>
          <w:sz w:val="32"/>
        </w:rPr>
      </w:pPr>
      <w:r>
        <w:rPr>
          <w:rFonts w:ascii="標楷體" w:eastAsia="標楷體"/>
          <w:b/>
          <w:bCs/>
          <w:color w:val="000000"/>
          <w:spacing w:val="-2"/>
          <w:position w:val="6"/>
          <w:sz w:val="3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258" w:type="dxa"/>
        <w:tblInd w:w="4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540"/>
        <w:gridCol w:w="1526"/>
        <w:gridCol w:w="1174"/>
        <w:gridCol w:w="405"/>
        <w:gridCol w:w="855"/>
        <w:gridCol w:w="180"/>
        <w:gridCol w:w="540"/>
        <w:gridCol w:w="1260"/>
        <w:gridCol w:w="1620"/>
      </w:tblGrid>
      <w:tr w:rsidR="00095888" w:rsidTr="00E26BAE">
        <w:trPr>
          <w:trHeight w:val="509"/>
        </w:trPr>
        <w:tc>
          <w:tcPr>
            <w:tcW w:w="1158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E26BAE">
              <w:rPr>
                <w:rFonts w:ascii="標楷體" w:eastAsia="標楷體" w:hAnsi="Estrangelo Edessa" w:cs="Estrangelo Edessa" w:hint="eastAsia"/>
                <w:bCs/>
                <w:iCs/>
                <w:sz w:val="26"/>
                <w:szCs w:val="26"/>
              </w:rPr>
              <w:t>公司名稱</w:t>
            </w:r>
          </w:p>
        </w:tc>
        <w:tc>
          <w:tcPr>
            <w:tcW w:w="540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E26BAE">
              <w:rPr>
                <w:rFonts w:ascii="標楷體" w:eastAsia="標楷體" w:hint="eastAsia"/>
                <w:color w:val="000000"/>
              </w:rPr>
              <w:t>中</w:t>
            </w:r>
          </w:p>
        </w:tc>
        <w:tc>
          <w:tcPr>
            <w:tcW w:w="7560" w:type="dxa"/>
            <w:gridSpan w:val="8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color w:val="632423" w:themeColor="accent2" w:themeShade="80"/>
                <w:sz w:val="36"/>
                <w:szCs w:val="36"/>
              </w:rPr>
            </w:pPr>
          </w:p>
        </w:tc>
      </w:tr>
      <w:tr w:rsidR="00095888" w:rsidTr="005D3E08">
        <w:trPr>
          <w:trHeight w:val="557"/>
        </w:trPr>
        <w:tc>
          <w:tcPr>
            <w:tcW w:w="11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888" w:rsidRPr="00E26BAE" w:rsidRDefault="00095888" w:rsidP="00E26BAE">
            <w:pPr>
              <w:spacing w:line="32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E26BAE">
              <w:rPr>
                <w:rFonts w:ascii="標楷體" w:eastAsia="標楷體" w:hint="eastAsia"/>
                <w:color w:val="000000"/>
              </w:rPr>
              <w:t>英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color w:val="632423" w:themeColor="accent2" w:themeShade="80"/>
                <w:sz w:val="32"/>
                <w:szCs w:val="32"/>
              </w:rPr>
            </w:pPr>
          </w:p>
        </w:tc>
      </w:tr>
      <w:tr w:rsidR="00095888" w:rsidTr="005D3E08">
        <w:trPr>
          <w:trHeight w:val="55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88" w:rsidRPr="00E26BAE" w:rsidRDefault="00095888" w:rsidP="003B1F8A">
            <w:pPr>
              <w:spacing w:line="28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</w:pPr>
            <w:r w:rsidRPr="00E26BAE"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  <w:t>公司地址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3B1F8A">
            <w:pPr>
              <w:snapToGrid w:val="0"/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095888" w:rsidTr="005D3E08">
        <w:trPr>
          <w:trHeight w:val="514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88" w:rsidRPr="00E26BAE" w:rsidRDefault="00095888" w:rsidP="000731AC">
            <w:pPr>
              <w:spacing w:line="320" w:lineRule="exact"/>
              <w:jc w:val="center"/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</w:pPr>
            <w:r w:rsidRPr="00E26BAE"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  <w:t>公司電話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0731AC">
            <w:pPr>
              <w:snapToGrid w:val="0"/>
              <w:spacing w:line="32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w w:val="8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textAlignment w:val="center"/>
              <w:rPr>
                <w:rFonts w:eastAsia="標楷體"/>
                <w:b/>
                <w:w w:val="80"/>
                <w:sz w:val="22"/>
                <w:szCs w:val="22"/>
              </w:rPr>
            </w:pPr>
            <w:r w:rsidRPr="00E26BAE">
              <w:rPr>
                <w:rFonts w:ascii="標楷體" w:eastAsia="標楷體" w:hAnsi="Estrangelo Edessa" w:cs="Estrangelo Edessa" w:hint="eastAsia"/>
                <w:bCs/>
                <w:iCs/>
                <w:sz w:val="26"/>
                <w:szCs w:val="26"/>
              </w:rPr>
              <w:t>公司傳真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textAlignment w:val="center"/>
              <w:rPr>
                <w:rFonts w:eastAsia="標楷體"/>
                <w:b/>
                <w:w w:val="80"/>
                <w:sz w:val="22"/>
                <w:szCs w:val="22"/>
              </w:rPr>
            </w:pPr>
            <w:r w:rsidRPr="00E26BAE"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  <w:t>統一編號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w w:val="80"/>
                <w:sz w:val="32"/>
                <w:szCs w:val="32"/>
              </w:rPr>
            </w:pPr>
          </w:p>
        </w:tc>
      </w:tr>
      <w:tr w:rsidR="00095888" w:rsidTr="003B1F8A">
        <w:trPr>
          <w:trHeight w:val="49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0731AC">
            <w:pPr>
              <w:snapToGrid w:val="0"/>
              <w:spacing w:line="320" w:lineRule="exact"/>
              <w:jc w:val="center"/>
              <w:textAlignment w:val="center"/>
              <w:rPr>
                <w:rFonts w:eastAsia="標楷體"/>
                <w:b/>
                <w:w w:val="80"/>
                <w:sz w:val="22"/>
                <w:szCs w:val="22"/>
              </w:rPr>
            </w:pPr>
            <w:r w:rsidRPr="00E26BAE"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  <w:t>聯絡人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textAlignment w:val="center"/>
              <w:rPr>
                <w:rFonts w:eastAsia="標楷體"/>
                <w:b/>
                <w:w w:val="80"/>
                <w:sz w:val="36"/>
                <w:szCs w:val="3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0731AC">
            <w:pPr>
              <w:snapToGrid w:val="0"/>
              <w:spacing w:line="320" w:lineRule="exact"/>
              <w:jc w:val="center"/>
              <w:textAlignment w:val="center"/>
              <w:rPr>
                <w:rFonts w:eastAsia="標楷體"/>
                <w:b/>
                <w:w w:val="80"/>
                <w:sz w:val="22"/>
                <w:szCs w:val="22"/>
              </w:rPr>
            </w:pPr>
            <w:r w:rsidRPr="00E26BAE">
              <w:rPr>
                <w:rFonts w:ascii="標楷體" w:eastAsia="標楷體" w:hint="eastAsia"/>
                <w:color w:val="000000"/>
              </w:rPr>
              <w:t>電子信箱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line="32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095888" w:rsidTr="00E26BAE">
        <w:trPr>
          <w:trHeight w:val="567"/>
        </w:trPr>
        <w:tc>
          <w:tcPr>
            <w:tcW w:w="115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95888" w:rsidRPr="00E26BAE" w:rsidRDefault="00095888" w:rsidP="000731AC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26BAE">
              <w:rPr>
                <w:rFonts w:ascii="標楷體" w:eastAsia="標楷體" w:hAnsi="Estrangelo Edessa" w:cs="Estrangelo Edessa" w:hint="eastAsia"/>
                <w:bCs/>
                <w:iCs/>
                <w:sz w:val="26"/>
              </w:rPr>
              <w:t>廣告金額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095888" w:rsidRPr="00E26BAE" w:rsidRDefault="00095888" w:rsidP="00E26BAE">
            <w:pPr>
              <w:snapToGrid w:val="0"/>
              <w:spacing w:beforeLines="50" w:before="180" w:line="320" w:lineRule="exact"/>
              <w:ind w:firstLineChars="100" w:firstLine="320"/>
              <w:rPr>
                <w:rFonts w:ascii="標楷體" w:eastAsia="標楷體"/>
                <w:color w:val="000000"/>
                <w:sz w:val="28"/>
              </w:rPr>
            </w:pPr>
            <w:r w:rsidRPr="00E26BAE">
              <w:rPr>
                <w:rFonts w:ascii="Arial Unicode MS" w:eastAsia="Arial Unicode MS" w:hAnsi="Arial Unicode MS" w:cs="Arial Unicode MS"/>
                <w:color w:val="000000"/>
                <w:sz w:val="32"/>
              </w:rPr>
              <w:t>NT</w:t>
            </w:r>
            <w:r w:rsidRPr="00E26BAE"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 xml:space="preserve"> </w:t>
            </w:r>
            <w:r w:rsidRPr="00E26BAE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E26BAE">
              <w:rPr>
                <w:rFonts w:ascii="Arial Unicode MS" w:eastAsia="Arial Unicode MS" w:hAnsi="Arial Unicode MS" w:cs="Arial Unicode MS" w:hint="eastAsia"/>
                <w:color w:val="000000"/>
                <w:sz w:val="40"/>
                <w:szCs w:val="40"/>
              </w:rPr>
              <w:t xml:space="preserve">    </w:t>
            </w:r>
            <w:r w:rsidRPr="00E26BAE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Pr="00E26BAE">
              <w:rPr>
                <w:rFonts w:eastAsia="標楷體" w:hint="eastAsia"/>
                <w:color w:val="000000"/>
                <w:sz w:val="32"/>
              </w:rPr>
              <w:t>元整</w:t>
            </w:r>
            <w:r w:rsidRPr="00E26BAE">
              <w:rPr>
                <w:rFonts w:eastAsia="標楷體" w:hint="eastAsia"/>
                <w:color w:val="000000"/>
                <w:sz w:val="28"/>
              </w:rPr>
              <w:t>(</w:t>
            </w:r>
            <w:r w:rsidRPr="00E26BAE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5 </w:t>
            </w:r>
            <w:r w:rsidRPr="00E26BAE">
              <w:rPr>
                <w:rFonts w:ascii="華康中圓體" w:eastAsia="華康中圓體" w:hAnsi="Arial Unicode MS" w:cs="Arial Unicode MS" w:hint="eastAsia"/>
                <w:color w:val="000000"/>
              </w:rPr>
              <w:t>﹪</w:t>
            </w:r>
            <w:r w:rsidRPr="00E26BAE">
              <w:rPr>
                <w:rFonts w:eastAsia="標楷體" w:hint="eastAsia"/>
                <w:color w:val="000000"/>
              </w:rPr>
              <w:t>營業稅外加</w:t>
            </w:r>
            <w:r w:rsidRPr="00E26BAE">
              <w:rPr>
                <w:rFonts w:eastAsia="標楷體" w:hint="eastAsia"/>
                <w:color w:val="000000"/>
                <w:sz w:val="28"/>
              </w:rPr>
              <w:t xml:space="preserve">) </w:t>
            </w:r>
          </w:p>
        </w:tc>
      </w:tr>
      <w:tr w:rsidR="00095888" w:rsidTr="00CB3DC4">
        <w:trPr>
          <w:cantSplit/>
          <w:trHeight w:val="1418"/>
        </w:trPr>
        <w:tc>
          <w:tcPr>
            <w:tcW w:w="1158" w:type="dxa"/>
            <w:tcBorders>
              <w:top w:val="thinThickSmallGap" w:sz="12" w:space="0" w:color="auto"/>
              <w:bottom w:val="thickThinSmallGap" w:sz="12" w:space="0" w:color="auto"/>
              <w:right w:val="double" w:sz="4" w:space="0" w:color="auto"/>
            </w:tcBorders>
            <w:textDirection w:val="tbRlV"/>
          </w:tcPr>
          <w:p w:rsidR="00095888" w:rsidRDefault="00095888" w:rsidP="00095888">
            <w:pPr>
              <w:snapToGrid w:val="0"/>
              <w:spacing w:beforeLines="50" w:before="180" w:line="280" w:lineRule="exact"/>
              <w:ind w:left="113" w:right="113"/>
              <w:jc w:val="center"/>
              <w:rPr>
                <w:rFonts w:ascii="標楷體" w:eastAsia="標楷體"/>
                <w:color w:val="000000"/>
                <w:spacing w:val="-2"/>
                <w:position w:val="6"/>
                <w:sz w:val="28"/>
              </w:rPr>
            </w:pPr>
            <w:r>
              <w:rPr>
                <w:rFonts w:ascii="標楷體" w:eastAsia="標楷體" w:hAnsi="Estrangelo Edessa" w:cs="Estrangelo Edessa" w:hint="eastAsia"/>
                <w:bCs/>
                <w:iCs/>
                <w:sz w:val="28"/>
              </w:rPr>
              <w:t>公司章</w:t>
            </w:r>
          </w:p>
        </w:tc>
        <w:tc>
          <w:tcPr>
            <w:tcW w:w="3645" w:type="dxa"/>
            <w:gridSpan w:val="4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095888" w:rsidRDefault="00095888" w:rsidP="00095888">
            <w:pPr>
              <w:snapToGrid w:val="0"/>
              <w:spacing w:beforeLines="50" w:before="180" w:line="280" w:lineRule="exact"/>
              <w:rPr>
                <w:rFonts w:ascii="標楷體" w:eastAsia="標楷體"/>
                <w:color w:val="000000"/>
                <w:spacing w:val="-2"/>
                <w:position w:val="6"/>
                <w:sz w:val="28"/>
              </w:rPr>
            </w:pPr>
          </w:p>
        </w:tc>
        <w:tc>
          <w:tcPr>
            <w:tcW w:w="85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textDirection w:val="tbRlV"/>
          </w:tcPr>
          <w:p w:rsidR="00095888" w:rsidRDefault="00095888" w:rsidP="00CB3DC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Estrangelo Edessa" w:cs="Estrangelo Edessa" w:hint="eastAsia"/>
                <w:bCs/>
                <w:iCs/>
              </w:rPr>
            </w:pPr>
            <w:r>
              <w:rPr>
                <w:rFonts w:ascii="標楷體" w:eastAsia="標楷體" w:hAnsi="Estrangelo Edessa" w:cs="Estrangelo Edessa" w:hint="eastAsia"/>
                <w:bCs/>
                <w:iCs/>
              </w:rPr>
              <w:t>簽章</w:t>
            </w:r>
          </w:p>
          <w:p w:rsidR="00095888" w:rsidRDefault="00095888" w:rsidP="00CB3DC4">
            <w:pPr>
              <w:snapToGrid w:val="0"/>
              <w:spacing w:line="260" w:lineRule="exact"/>
              <w:ind w:left="113" w:right="113"/>
              <w:jc w:val="center"/>
              <w:rPr>
                <w:rFonts w:ascii="標楷體" w:eastAsia="標楷體"/>
                <w:color w:val="000000"/>
                <w:spacing w:val="-2"/>
                <w:position w:val="6"/>
                <w:sz w:val="28"/>
              </w:rPr>
            </w:pPr>
            <w:r>
              <w:rPr>
                <w:rFonts w:ascii="標楷體" w:eastAsia="標楷體" w:hAnsi="Estrangelo Edessa" w:cs="Estrangelo Edessa" w:hint="eastAsia"/>
                <w:bCs/>
                <w:iCs/>
              </w:rPr>
              <w:t>負責人</w:t>
            </w:r>
          </w:p>
        </w:tc>
        <w:tc>
          <w:tcPr>
            <w:tcW w:w="3600" w:type="dxa"/>
            <w:gridSpan w:val="4"/>
            <w:tcBorders>
              <w:top w:val="thinThickSmallGap" w:sz="12" w:space="0" w:color="auto"/>
              <w:left w:val="double" w:sz="4" w:space="0" w:color="auto"/>
            </w:tcBorders>
            <w:vAlign w:val="center"/>
          </w:tcPr>
          <w:p w:rsidR="00095888" w:rsidRDefault="00095888" w:rsidP="00095888">
            <w:pPr>
              <w:snapToGrid w:val="0"/>
              <w:spacing w:beforeLines="50" w:before="180" w:line="180" w:lineRule="exact"/>
              <w:rPr>
                <w:rFonts w:ascii="標楷體" w:eastAsia="標楷體" w:hAnsi="Estrangelo Edessa" w:cs="Estrangelo Edessa" w:hint="eastAsia"/>
                <w:bCs/>
                <w:iCs/>
                <w:position w:val="-6"/>
                <w:sz w:val="22"/>
              </w:rPr>
            </w:pPr>
          </w:p>
          <w:p w:rsidR="00095888" w:rsidRDefault="00095888" w:rsidP="00095888">
            <w:pPr>
              <w:snapToGrid w:val="0"/>
              <w:spacing w:beforeLines="50" w:before="180" w:line="280" w:lineRule="exact"/>
              <w:rPr>
                <w:rFonts w:ascii="標楷體" w:eastAsia="標楷體" w:hAnsi="Estrangelo Edessa" w:cs="Estrangelo Edessa" w:hint="eastAsia"/>
                <w:bCs/>
                <w:iCs/>
                <w:position w:val="-6"/>
                <w:sz w:val="22"/>
              </w:rPr>
            </w:pPr>
          </w:p>
          <w:p w:rsidR="00095888" w:rsidRPr="00033EE5" w:rsidRDefault="00095888" w:rsidP="00D97A14">
            <w:pPr>
              <w:wordWrap w:val="0"/>
              <w:snapToGrid w:val="0"/>
              <w:spacing w:beforeLines="50" w:before="180" w:line="280" w:lineRule="exact"/>
              <w:jc w:val="right"/>
              <w:rPr>
                <w:rFonts w:ascii="華康中圓體" w:eastAsia="華康中圓體"/>
                <w:b/>
                <w:color w:val="000000"/>
                <w:spacing w:val="-2"/>
              </w:rPr>
            </w:pPr>
            <w:r w:rsidRPr="00033EE5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>中華民國</w:t>
            </w:r>
            <w:r w:rsidR="00DF0BE1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="00D97A14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="003B1F8A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="00D97A14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="00DF0BE1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Pr="00033EE5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年 </w:t>
            </w:r>
            <w:r w:rsidR="00D97A14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="003B1F8A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="00D97A14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 xml:space="preserve"> </w:t>
            </w:r>
            <w:r w:rsidRPr="00033EE5">
              <w:rPr>
                <w:rFonts w:ascii="華康中圓體" w:eastAsia="華康中圓體" w:hAnsi="Estrangelo Edessa" w:cs="Estrangelo Edessa" w:hint="eastAsia"/>
                <w:b/>
                <w:bCs/>
                <w:iCs/>
              </w:rPr>
              <w:t>月    日</w:t>
            </w:r>
          </w:p>
        </w:tc>
      </w:tr>
    </w:tbl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26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260" w:lineRule="exact"/>
        <w:ind w:leftChars="169" w:left="406"/>
        <w:rPr>
          <w:rFonts w:ascii="標楷體" w:eastAsia="標楷體"/>
          <w:color w:val="000000"/>
        </w:rPr>
      </w:pPr>
    </w:p>
    <w:p w:rsidR="00095888" w:rsidRDefault="00095888" w:rsidP="00095888">
      <w:pPr>
        <w:snapToGrid w:val="0"/>
        <w:spacing w:line="420" w:lineRule="exact"/>
        <w:rPr>
          <w:rFonts w:ascii="標楷體" w:eastAsia="標楷體"/>
          <w:color w:val="000000"/>
        </w:rPr>
      </w:pPr>
    </w:p>
    <w:p w:rsidR="00095888" w:rsidRDefault="00095888" w:rsidP="003B1F8A">
      <w:pPr>
        <w:snapToGrid w:val="0"/>
        <w:spacing w:line="240" w:lineRule="exact"/>
        <w:rPr>
          <w:rFonts w:ascii="標楷體" w:eastAsia="標楷體"/>
          <w:color w:val="000000"/>
        </w:rPr>
      </w:pPr>
    </w:p>
    <w:p w:rsidR="005D3E08" w:rsidRDefault="005D3E08" w:rsidP="005D3E08">
      <w:pPr>
        <w:snapToGrid w:val="0"/>
        <w:spacing w:line="320" w:lineRule="exact"/>
        <w:rPr>
          <w:rFonts w:ascii="標楷體" w:eastAsia="標楷體"/>
          <w:color w:val="000000"/>
        </w:rPr>
      </w:pPr>
    </w:p>
    <w:p w:rsidR="00095888" w:rsidRPr="00F62E2E" w:rsidRDefault="00095888" w:rsidP="007F17AA">
      <w:pPr>
        <w:snapToGrid w:val="0"/>
        <w:spacing w:line="340" w:lineRule="exact"/>
        <w:ind w:firstLineChars="177" w:firstLine="425"/>
        <w:rPr>
          <w:rFonts w:ascii="標楷體" w:eastAsia="標楷體" w:hAnsi="標楷體"/>
          <w:color w:val="00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BC0884" wp14:editId="559FB04E">
                <wp:simplePos x="0" y="0"/>
                <wp:positionH relativeFrom="column">
                  <wp:posOffset>3775075</wp:posOffset>
                </wp:positionH>
                <wp:positionV relativeFrom="paragraph">
                  <wp:posOffset>22860</wp:posOffset>
                </wp:positionV>
                <wp:extent cx="2400300" cy="854710"/>
                <wp:effectExtent l="19050" t="19050" r="19050" b="2159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54710"/>
                        </a:xfrm>
                        <a:prstGeom prst="rect">
                          <a:avLst/>
                        </a:prstGeom>
                        <a:noFill/>
                        <a:ln w="41275" cmpd="thinThick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BE1" w:rsidRPr="00BC6813" w:rsidRDefault="00DF0BE1" w:rsidP="00095888">
                            <w:pPr>
                              <w:pStyle w:val="1"/>
                              <w:spacing w:line="400" w:lineRule="exact"/>
                              <w:ind w:left="208" w:hangingChars="100" w:hanging="208"/>
                              <w:rPr>
                                <w:b/>
                                <w:bCs/>
                                <w:spacing w:val="-26"/>
                                <w:kern w:val="144"/>
                                <w:position w:val="6"/>
                                <w:sz w:val="26"/>
                              </w:rPr>
                            </w:pPr>
                            <w:r w:rsidRPr="00BC6813">
                              <w:rPr>
                                <w:rFonts w:hint="eastAsia"/>
                                <w:b/>
                                <w:bCs/>
                                <w:spacing w:val="-26"/>
                                <w:kern w:val="144"/>
                                <w:position w:val="6"/>
                                <w:sz w:val="26"/>
                              </w:rPr>
                              <w:t>確定刊登請填妥資料後回傳，以利</w:t>
                            </w:r>
                          </w:p>
                          <w:p w:rsidR="00DF0BE1" w:rsidRPr="00BC6813" w:rsidRDefault="00DF0BE1" w:rsidP="00095888">
                            <w:pPr>
                              <w:pStyle w:val="1"/>
                              <w:spacing w:line="400" w:lineRule="exact"/>
                              <w:ind w:left="220" w:hangingChars="100" w:hanging="220"/>
                              <w:rPr>
                                <w:spacing w:val="-20"/>
                                <w:position w:val="6"/>
                                <w:sz w:val="28"/>
                              </w:rPr>
                            </w:pPr>
                            <w:r w:rsidRPr="00BC6813">
                              <w:rPr>
                                <w:rFonts w:hint="eastAsia"/>
                                <w:b/>
                                <w:bCs/>
                                <w:spacing w:val="-20"/>
                                <w:position w:val="6"/>
                                <w:sz w:val="26"/>
                              </w:rPr>
                              <w:t>廣告稿排版及後製工作，謝謝您！</w:t>
                            </w:r>
                          </w:p>
                          <w:p w:rsidR="00DF0BE1" w:rsidRPr="00BC6813" w:rsidRDefault="00DF0BE1" w:rsidP="00095888">
                            <w:pPr>
                              <w:pStyle w:val="1"/>
                              <w:spacing w:line="400" w:lineRule="exact"/>
                              <w:ind w:firstLineChars="0" w:firstLine="0"/>
                              <w:rPr>
                                <w:spacing w:val="4"/>
                                <w:w w:val="90"/>
                                <w:position w:val="6"/>
                              </w:rPr>
                            </w:pPr>
                            <w:r w:rsidRPr="00BC6813">
                              <w:rPr>
                                <w:rFonts w:hint="eastAsia"/>
                                <w:spacing w:val="4"/>
                                <w:w w:val="90"/>
                                <w:position w:val="6"/>
                              </w:rPr>
                              <w:t>回傳專線:</w:t>
                            </w:r>
                            <w:r w:rsidRPr="00BC6813">
                              <w:rPr>
                                <w:rFonts w:ascii="Arial Unicode MS" w:eastAsia="Arial Unicode MS" w:hAnsi="Arial Unicode MS" w:cs="Arial Unicode MS" w:hint="eastAsia"/>
                                <w:spacing w:val="4"/>
                                <w:w w:val="90"/>
                                <w:position w:val="6"/>
                              </w:rPr>
                              <w:t>(02)2659-7000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97.25pt;margin-top:1.8pt;width:189pt;height:6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" filled="f" strokecolor="teal" strokeweight="3.25pt">
                <v:stroke linestyle="thinThick"/>
                <v:textbox>
                  <w:txbxContent>
                    <w:p w:rsidR="00DF0BE1" w:rsidRPr="00BC6813" w:rsidRDefault="00DF0BE1" w:rsidP="00095888">
                      <w:pPr>
                        <w:pStyle w:val="1"/>
                        <w:spacing w:line="400" w:lineRule="exact"/>
                        <w:ind w:left="208" w:hangingChars="100" w:hanging="208"/>
                        <w:rPr>
                          <w:b/>
                          <w:bCs/>
                          <w:spacing w:val="-26"/>
                          <w:kern w:val="144"/>
                          <w:position w:val="6"/>
                          <w:sz w:val="26"/>
                        </w:rPr>
                      </w:pPr>
                      <w:r w:rsidRPr="00BC6813">
                        <w:rPr>
                          <w:rFonts w:hint="eastAsia"/>
                          <w:b/>
                          <w:bCs/>
                          <w:spacing w:val="-26"/>
                          <w:kern w:val="144"/>
                          <w:position w:val="6"/>
                          <w:sz w:val="26"/>
                        </w:rPr>
                        <w:t>確定刊登請填妥資料後回傳，以利</w:t>
                      </w:r>
                    </w:p>
                    <w:p w:rsidR="00DF0BE1" w:rsidRPr="00BC6813" w:rsidRDefault="00DF0BE1" w:rsidP="00095888">
                      <w:pPr>
                        <w:pStyle w:val="1"/>
                        <w:spacing w:line="400" w:lineRule="exact"/>
                        <w:ind w:left="220" w:hangingChars="100" w:hanging="220"/>
                        <w:rPr>
                          <w:spacing w:val="-20"/>
                          <w:position w:val="6"/>
                          <w:sz w:val="28"/>
                        </w:rPr>
                      </w:pPr>
                      <w:r w:rsidRPr="00BC6813">
                        <w:rPr>
                          <w:rFonts w:hint="eastAsia"/>
                          <w:b/>
                          <w:bCs/>
                          <w:spacing w:val="-20"/>
                          <w:position w:val="6"/>
                          <w:sz w:val="26"/>
                        </w:rPr>
                        <w:t>廣告稿排版及後製工作，謝謝您！</w:t>
                      </w:r>
                    </w:p>
                    <w:p w:rsidR="00DF0BE1" w:rsidRPr="00BC6813" w:rsidRDefault="00DF0BE1" w:rsidP="00095888">
                      <w:pPr>
                        <w:pStyle w:val="1"/>
                        <w:spacing w:line="400" w:lineRule="exact"/>
                        <w:ind w:firstLineChars="0" w:firstLine="0"/>
                        <w:rPr>
                          <w:spacing w:val="4"/>
                          <w:w w:val="90"/>
                          <w:position w:val="6"/>
                        </w:rPr>
                      </w:pPr>
                      <w:r w:rsidRPr="00BC6813">
                        <w:rPr>
                          <w:rFonts w:hint="eastAsia"/>
                          <w:spacing w:val="4"/>
                          <w:w w:val="90"/>
                          <w:position w:val="6"/>
                        </w:rPr>
                        <w:t>回傳專線:</w:t>
                      </w:r>
                      <w:r w:rsidRPr="00BC6813">
                        <w:rPr>
                          <w:rFonts w:ascii="Arial Unicode MS" w:eastAsia="Arial Unicode MS" w:hAnsi="Arial Unicode MS" w:cs="Arial Unicode MS" w:hint="eastAsia"/>
                          <w:spacing w:val="4"/>
                          <w:w w:val="90"/>
                          <w:position w:val="6"/>
                        </w:rPr>
                        <w:t>(02)2659-7000</w:t>
                      </w:r>
                    </w:p>
                  </w:txbxContent>
                </v:textbox>
              </v:shape>
            </w:pict>
          </mc:Fallback>
        </mc:AlternateContent>
      </w:r>
      <w:r w:rsidRPr="00B87180">
        <w:rPr>
          <w:rFonts w:ascii="標楷體" w:eastAsia="標楷體" w:hint="eastAsia"/>
          <w:color w:val="000000"/>
        </w:rPr>
        <w:t>刊登</w:t>
      </w:r>
      <w:r>
        <w:rPr>
          <w:rFonts w:ascii="標楷體" w:eastAsia="標楷體" w:hint="eastAsia"/>
          <w:color w:val="000000"/>
        </w:rPr>
        <w:t xml:space="preserve"> </w:t>
      </w:r>
      <w:r w:rsidRPr="00B87180">
        <w:rPr>
          <w:rFonts w:ascii="標楷體" w:eastAsia="標楷體" w:hint="eastAsia"/>
          <w:color w:val="000000"/>
        </w:rPr>
        <w:t>請洽：</w:t>
      </w:r>
      <w:r w:rsidRPr="00F62E2E">
        <w:rPr>
          <w:rFonts w:ascii="標楷體" w:eastAsia="標楷體" w:hAnsi="標楷體" w:hint="eastAsia"/>
          <w:b/>
          <w:color w:val="000000"/>
          <w:w w:val="80"/>
          <w:sz w:val="28"/>
          <w:szCs w:val="28"/>
        </w:rPr>
        <w:t>展訊數位科技股份有限公司</w:t>
      </w:r>
      <w:r>
        <w:rPr>
          <w:rFonts w:ascii="標楷體" w:eastAsia="標楷體" w:hAnsi="標楷體" w:hint="eastAsia"/>
          <w:color w:val="000000"/>
          <w:w w:val="80"/>
          <w:sz w:val="28"/>
          <w:szCs w:val="28"/>
        </w:rPr>
        <w:t xml:space="preserve"> </w:t>
      </w:r>
      <w:r w:rsidRPr="00F62E2E">
        <w:rPr>
          <w:rFonts w:ascii="標楷體" w:eastAsia="標楷體" w:hAnsi="標楷體" w:hint="eastAsia"/>
          <w:color w:val="000000"/>
          <w:w w:val="80"/>
        </w:rPr>
        <w:t>(展昭關係企業)</w:t>
      </w:r>
    </w:p>
    <w:p w:rsidR="00095888" w:rsidRPr="00AE50C7" w:rsidRDefault="00095888" w:rsidP="00095888">
      <w:pPr>
        <w:spacing w:line="340" w:lineRule="exact"/>
        <w:ind w:leftChars="169" w:left="406" w:rightChars="-211" w:right="-506"/>
        <w:rPr>
          <w:rFonts w:ascii="標楷體" w:eastAsia="標楷體" w:hAnsi="標楷體"/>
        </w:rPr>
      </w:pPr>
      <w:r w:rsidRPr="00AE50C7">
        <w:rPr>
          <w:rFonts w:ascii="標楷體" w:eastAsia="標楷體" w:hAnsi="標楷體" w:hint="eastAsia"/>
        </w:rPr>
        <w:t>地</w:t>
      </w:r>
      <w:r w:rsidRPr="00AE50C7">
        <w:rPr>
          <w:rFonts w:ascii="標楷體" w:eastAsia="標楷體" w:hAnsi="標楷體"/>
        </w:rPr>
        <w:t xml:space="preserve"> </w:t>
      </w:r>
      <w:r w:rsidRPr="00AE50C7">
        <w:rPr>
          <w:rFonts w:ascii="標楷體" w:eastAsia="標楷體" w:hAnsi="標楷體" w:hint="eastAsia"/>
        </w:rPr>
        <w:t xml:space="preserve"> </w:t>
      </w:r>
      <w:r w:rsidRPr="00AE50C7">
        <w:rPr>
          <w:rFonts w:ascii="標楷體" w:eastAsia="標楷體" w:hAnsi="標楷體"/>
        </w:rPr>
        <w:t xml:space="preserve">   </w:t>
      </w:r>
      <w:r w:rsidRPr="00AE50C7">
        <w:rPr>
          <w:rFonts w:ascii="標楷體" w:eastAsia="標楷體" w:hAnsi="標楷體" w:hint="eastAsia"/>
        </w:rPr>
        <w:t>址：</w:t>
      </w:r>
      <w:r>
        <w:rPr>
          <w:rFonts w:ascii="標楷體" w:eastAsia="標楷體" w:hAnsi="標楷體" w:hint="eastAsia"/>
        </w:rPr>
        <w:t>114</w:t>
      </w:r>
      <w:r w:rsidRPr="00AE50C7">
        <w:rPr>
          <w:rFonts w:ascii="標楷體" w:eastAsia="標楷體" w:hAnsi="標楷體" w:hint="eastAsia"/>
        </w:rPr>
        <w:t>台北市內湖區港墘路185號3樓</w:t>
      </w:r>
    </w:p>
    <w:p w:rsidR="00095888" w:rsidRPr="00AE50C7" w:rsidRDefault="00095888" w:rsidP="00095888">
      <w:pPr>
        <w:spacing w:line="340" w:lineRule="exact"/>
        <w:ind w:leftChars="169" w:left="406" w:rightChars="-211" w:right="-506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A3B8004" wp14:editId="07AB17F0">
            <wp:simplePos x="0" y="0"/>
            <wp:positionH relativeFrom="column">
              <wp:posOffset>2971800</wp:posOffset>
            </wp:positionH>
            <wp:positionV relativeFrom="paragraph">
              <wp:posOffset>77470</wp:posOffset>
            </wp:positionV>
            <wp:extent cx="573405" cy="238760"/>
            <wp:effectExtent l="0" t="0" r="0" b="8890"/>
            <wp:wrapNone/>
            <wp:docPr id="11" name="圖片 11" descr="展昭logo-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展昭logo-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0C7">
        <w:rPr>
          <w:rFonts w:ascii="標楷體" w:eastAsia="標楷體" w:hAnsi="標楷體" w:hint="eastAsia"/>
          <w:sz w:val="28"/>
        </w:rPr>
        <w:t>電    話</w:t>
      </w:r>
      <w:r w:rsidRPr="00AE50C7">
        <w:rPr>
          <w:rFonts w:ascii="標楷體" w:eastAsia="標楷體" w:hAnsi="標楷體" w:hint="eastAsia"/>
        </w:rPr>
        <w:t xml:space="preserve">: </w:t>
      </w:r>
      <w:r w:rsidRPr="00AE50C7">
        <w:rPr>
          <w:rFonts w:ascii="標楷體" w:eastAsia="標楷體" w:hAnsi="標楷體" w:hint="eastAsia"/>
          <w:sz w:val="28"/>
        </w:rPr>
        <w:t>(02)2659-6000</w:t>
      </w:r>
      <w:r w:rsidRPr="00AE50C7">
        <w:rPr>
          <w:rFonts w:ascii="標楷體" w:eastAsia="標楷體" w:hAnsi="標楷體" w:hint="eastAsia"/>
        </w:rPr>
        <w:t xml:space="preserve"> </w:t>
      </w:r>
    </w:p>
    <w:p w:rsidR="00095888" w:rsidRPr="00AE50C7" w:rsidRDefault="00095888" w:rsidP="00095888">
      <w:pPr>
        <w:spacing w:line="340" w:lineRule="exact"/>
        <w:ind w:leftChars="169" w:left="406" w:right="-210"/>
        <w:rPr>
          <w:rFonts w:ascii="標楷體" w:eastAsia="標楷體" w:hAnsi="Footlight MT Light"/>
          <w:b/>
          <w:bCs/>
          <w:snapToGrid w:val="0"/>
          <w:color w:val="000000"/>
          <w:kern w:val="0"/>
          <w:sz w:val="28"/>
          <w:szCs w:val="28"/>
          <w:u w:val="single"/>
        </w:rPr>
      </w:pPr>
      <w:r w:rsidRPr="00AE50C7">
        <w:rPr>
          <w:rFonts w:ascii="標楷體" w:eastAsia="標楷體" w:hAnsi="Footlight MT Light" w:hint="eastAsia"/>
          <w:bCs/>
          <w:color w:val="000000"/>
          <w:sz w:val="28"/>
          <w:szCs w:val="28"/>
        </w:rPr>
        <w:t>承 辦 人:</w:t>
      </w:r>
      <w:r w:rsidRPr="00AE50C7">
        <w:rPr>
          <w:rFonts w:ascii="標楷體" w:eastAsia="標楷體" w:hAnsi="Footlight MT Light" w:hint="eastAsia"/>
          <w:sz w:val="28"/>
          <w:szCs w:val="28"/>
        </w:rPr>
        <w:t xml:space="preserve"> </w:t>
      </w:r>
      <w:r w:rsidRPr="00AE50C7">
        <w:rPr>
          <w:rFonts w:ascii="標楷體" w:eastAsia="標楷體" w:hAnsi="標楷體" w:cs="Estrangelo Edessa" w:hint="eastAsia"/>
          <w:b/>
          <w:bCs/>
          <w:snapToGrid w:val="0"/>
          <w:color w:val="000000"/>
          <w:kern w:val="0"/>
          <w:sz w:val="28"/>
          <w:szCs w:val="28"/>
        </w:rPr>
        <w:t>洪村昉</w:t>
      </w:r>
      <w:r>
        <w:rPr>
          <w:rFonts w:ascii="標楷體" w:eastAsia="標楷體" w:hAnsi="標楷體" w:cs="Estrangelo Edessa" w:hint="eastAsia"/>
          <w:b/>
          <w:bCs/>
          <w:snapToGrid w:val="0"/>
          <w:color w:val="000000"/>
          <w:kern w:val="0"/>
          <w:sz w:val="28"/>
          <w:szCs w:val="28"/>
        </w:rPr>
        <w:t xml:space="preserve"> </w:t>
      </w:r>
      <w:r w:rsidRPr="00745AD8">
        <w:rPr>
          <w:rFonts w:ascii="標楷體" w:eastAsia="標楷體" w:hAnsi="標楷體" w:cs="Estrangelo Edessa" w:hint="eastAsia"/>
          <w:b/>
          <w:bCs/>
          <w:snapToGrid w:val="0"/>
          <w:color w:val="000000"/>
          <w:kern w:val="0"/>
        </w:rPr>
        <w:t xml:space="preserve">先生 </w:t>
      </w:r>
      <w:r w:rsidRPr="00745AD8">
        <w:rPr>
          <w:rFonts w:ascii="標楷體" w:eastAsia="標楷體" w:hAnsi="標楷體" w:cs="Estrangelo Edessa" w:hint="eastAsia"/>
          <w:snapToGrid w:val="0"/>
          <w:color w:val="000000"/>
          <w:kern w:val="0"/>
        </w:rPr>
        <w:t>分機</w:t>
      </w:r>
      <w:r w:rsidRPr="00AE50C7">
        <w:rPr>
          <w:rFonts w:ascii="標楷體" w:eastAsia="標楷體" w:hAnsi="標楷體" w:cs="Estrangelo Edessa" w:hint="eastAsia"/>
          <w:snapToGrid w:val="0"/>
          <w:color w:val="000000"/>
          <w:kern w:val="0"/>
          <w:sz w:val="28"/>
          <w:szCs w:val="28"/>
        </w:rPr>
        <w:t>205</w:t>
      </w:r>
    </w:p>
    <w:p w:rsidR="00095888" w:rsidRPr="00095888" w:rsidRDefault="00095888" w:rsidP="00434392">
      <w:pPr>
        <w:spacing w:line="340" w:lineRule="exact"/>
        <w:ind w:leftChars="169" w:left="406" w:right="-210"/>
        <w:rPr>
          <w:rFonts w:ascii="標楷體" w:eastAsia="標楷體"/>
          <w:b/>
          <w:bCs/>
          <w:position w:val="-16"/>
          <w:sz w:val="32"/>
        </w:rPr>
      </w:pPr>
      <w:r w:rsidRPr="00AE50C7">
        <w:rPr>
          <w:rFonts w:ascii="標楷體" w:eastAsia="標楷體" w:hAnsi="Footlight MT Light"/>
        </w:rPr>
        <w:t>E-MAIL</w:t>
      </w:r>
      <w:r w:rsidRPr="00AE50C7">
        <w:rPr>
          <w:rFonts w:ascii="標楷體" w:eastAsia="標楷體" w:hAnsi="Footlight MT Light" w:hint="eastAsia"/>
          <w:sz w:val="28"/>
        </w:rPr>
        <w:t>：</w:t>
      </w:r>
      <w:hyperlink r:id="rId10" w:history="1">
        <w:r w:rsidRPr="00E45851">
          <w:rPr>
            <w:rStyle w:val="a4"/>
            <w:rFonts w:ascii="Arial Unicode MS" w:eastAsia="Arial Unicode MS" w:hAnsi="Arial Unicode MS" w:cs="Arial Unicode MS" w:hint="eastAsia"/>
            <w:spacing w:val="8"/>
            <w:sz w:val="28"/>
            <w:szCs w:val="28"/>
            <w:u w:val="none"/>
          </w:rPr>
          <w:t>jackhung</w:t>
        </w:r>
        <w:r w:rsidRPr="00E45851">
          <w:rPr>
            <w:rStyle w:val="a4"/>
            <w:rFonts w:ascii="Arial Unicode MS" w:eastAsia="Arial Unicode MS" w:hAnsi="Arial Unicode MS" w:cs="Arial Unicode MS"/>
            <w:sz w:val="28"/>
            <w:szCs w:val="28"/>
            <w:u w:val="none"/>
          </w:rPr>
          <w:t xml:space="preserve"> @chanchao.com.tw</w:t>
        </w:r>
      </w:hyperlink>
      <w:r w:rsidRPr="00C200CF">
        <w:rPr>
          <w:rFonts w:ascii="Arial Unicode MS" w:eastAsia="Arial Unicode MS" w:hAnsi="Arial Unicode MS" w:cs="Arial Unicode MS"/>
          <w:color w:val="000000"/>
          <w:sz w:val="28"/>
        </w:rPr>
        <w:t xml:space="preserve">  </w:t>
      </w:r>
      <w:r w:rsidRPr="00C200CF">
        <w:rPr>
          <w:rFonts w:ascii="Arial Unicode MS" w:eastAsia="Arial Unicode MS" w:hAnsi="Arial Unicode MS" w:cs="Arial Unicode MS"/>
          <w:sz w:val="28"/>
        </w:rPr>
        <w:t xml:space="preserve"> </w:t>
      </w:r>
      <w:r w:rsidRPr="00C200CF">
        <w:rPr>
          <w:rFonts w:ascii="Arial Unicode MS" w:eastAsia="Arial Unicode MS" w:hAnsi="Arial Unicode MS" w:cs="Arial Unicode MS" w:hint="eastAsia"/>
          <w:sz w:val="36"/>
        </w:rPr>
        <w:t xml:space="preserve"> </w:t>
      </w:r>
      <w:hyperlink r:id="rId11" w:history="1">
        <w:r w:rsidRPr="00437EF6">
          <w:rPr>
            <w:rStyle w:val="a4"/>
            <w:rFonts w:ascii="Arial Unicode MS" w:eastAsia="Arial Unicode MS" w:hAnsi="Arial Unicode MS" w:cs="Arial Unicode MS"/>
            <w:sz w:val="32"/>
            <w:szCs w:val="32"/>
            <w:u w:val="none"/>
          </w:rPr>
          <w:t>http://www.chanchao.com.tw</w:t>
        </w:r>
      </w:hyperlink>
    </w:p>
    <w:sectPr w:rsidR="00095888" w:rsidRPr="00095888" w:rsidSect="009523CF">
      <w:footerReference w:type="default" r:id="rId12"/>
      <w:pgSz w:w="11906" w:h="16838"/>
      <w:pgMar w:top="709" w:right="849" w:bottom="360" w:left="567" w:header="315" w:footer="159" w:gutter="0"/>
      <w:pgBorders w:offsetFrom="page">
        <w:top w:val="mapleMuffins" w:sz="15" w:space="17" w:color="auto"/>
        <w:left w:val="mapleMuffins" w:sz="15" w:space="17" w:color="auto"/>
        <w:bottom w:val="mapleMuffins" w:sz="15" w:space="17" w:color="auto"/>
        <w:right w:val="mapleMuffins" w:sz="15" w:space="17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E1" w:rsidRDefault="00DF0BE1">
      <w:r>
        <w:separator/>
      </w:r>
    </w:p>
  </w:endnote>
  <w:endnote w:type="continuationSeparator" w:id="0">
    <w:p w:rsidR="00DF0BE1" w:rsidRDefault="00DF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E1" w:rsidRPr="000B3370" w:rsidRDefault="00DF0BE1" w:rsidP="009523CF">
    <w:pPr>
      <w:pStyle w:val="a9"/>
      <w:ind w:firstLineChars="270" w:firstLine="270"/>
      <w:rPr>
        <w:color w:val="FFFFFF"/>
      </w:rPr>
    </w:pPr>
    <w:r w:rsidRPr="009523CF">
      <w:rPr>
        <w:sz w:val="10"/>
      </w:rPr>
      <w:fldChar w:fldCharType="begin"/>
    </w:r>
    <w:r w:rsidRPr="009523CF">
      <w:rPr>
        <w:sz w:val="10"/>
      </w:rPr>
      <w:instrText xml:space="preserve"> DATE \@ "yyyy/M/d" </w:instrText>
    </w:r>
    <w:r w:rsidRPr="009523CF">
      <w:rPr>
        <w:sz w:val="10"/>
      </w:rPr>
      <w:fldChar w:fldCharType="separate"/>
    </w:r>
    <w:r w:rsidR="00E121AD">
      <w:rPr>
        <w:noProof/>
        <w:sz w:val="10"/>
      </w:rPr>
      <w:t>2016/7/14</w:t>
    </w:r>
    <w:r w:rsidRPr="009523CF">
      <w:rPr>
        <w:sz w:val="10"/>
      </w:rPr>
      <w:fldChar w:fldCharType="end"/>
    </w:r>
    <w:r w:rsidRPr="009523CF">
      <w:rPr>
        <w:rFonts w:hint="eastAsia"/>
        <w:sz w:val="10"/>
      </w:rPr>
      <w:t xml:space="preserve">  </w:t>
    </w:r>
    <w:r>
      <w:rPr>
        <w:rFonts w:hint="eastAsia"/>
      </w:rPr>
      <w:t xml:space="preserve">                                  </w:t>
    </w:r>
    <w:r>
      <w:rPr>
        <w:rStyle w:val="aa"/>
        <w:rFonts w:hint="eastAsia"/>
      </w:rPr>
      <w:t xml:space="preserve">                                      </w:t>
    </w:r>
    <w:r w:rsidRPr="000B3370">
      <w:rPr>
        <w:rStyle w:val="aa"/>
        <w:color w:val="FFFFFF"/>
      </w:rPr>
      <w:fldChar w:fldCharType="begin"/>
    </w:r>
    <w:r w:rsidRPr="000B3370">
      <w:rPr>
        <w:rStyle w:val="aa"/>
        <w:color w:val="FFFFFF"/>
      </w:rPr>
      <w:instrText xml:space="preserve"> TIME \@ "h:mm am/pm" </w:instrText>
    </w:r>
    <w:r w:rsidRPr="000B3370">
      <w:rPr>
        <w:rStyle w:val="aa"/>
        <w:color w:val="FFFFFF"/>
      </w:rPr>
      <w:fldChar w:fldCharType="separate"/>
    </w:r>
    <w:r w:rsidR="00E121AD">
      <w:rPr>
        <w:rStyle w:val="aa"/>
        <w:noProof/>
        <w:color w:val="FFFFFF"/>
      </w:rPr>
      <w:t>1:55 PM</w:t>
    </w:r>
    <w:r w:rsidRPr="000B3370">
      <w:rPr>
        <w:rStyle w:val="aa"/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E1" w:rsidRDefault="00DF0BE1">
      <w:r>
        <w:separator/>
      </w:r>
    </w:p>
  </w:footnote>
  <w:footnote w:type="continuationSeparator" w:id="0">
    <w:p w:rsidR="00DF0BE1" w:rsidRDefault="00DF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13"/>
      </v:shape>
    </w:pict>
  </w:numPicBullet>
  <w:abstractNum w:abstractNumId="0">
    <w:nsid w:val="09DF6289"/>
    <w:multiLevelType w:val="hybridMultilevel"/>
    <w:tmpl w:val="4EEA44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14FCE"/>
    <w:multiLevelType w:val="hybridMultilevel"/>
    <w:tmpl w:val="D1EE50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DC4BD4"/>
    <w:multiLevelType w:val="hybridMultilevel"/>
    <w:tmpl w:val="7124E8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4B14058"/>
    <w:multiLevelType w:val="hybridMultilevel"/>
    <w:tmpl w:val="71204756"/>
    <w:lvl w:ilvl="0" w:tplc="7AD26F7E">
      <w:start w:val="1"/>
      <w:numFmt w:val="decimal"/>
      <w:lvlText w:val="%1."/>
      <w:lvlJc w:val="left"/>
      <w:pPr>
        <w:tabs>
          <w:tab w:val="num" w:pos="2159"/>
        </w:tabs>
        <w:ind w:left="2159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C74502"/>
    <w:multiLevelType w:val="hybridMultilevel"/>
    <w:tmpl w:val="2F30CED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>
    <w:nsid w:val="2FE50E6D"/>
    <w:multiLevelType w:val="hybridMultilevel"/>
    <w:tmpl w:val="AD540136"/>
    <w:lvl w:ilvl="0" w:tplc="1F08C400">
      <w:start w:val="1"/>
      <w:numFmt w:val="decimal"/>
      <w:lvlText w:val="%1、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6">
    <w:nsid w:val="3B7F37CE"/>
    <w:multiLevelType w:val="multilevel"/>
    <w:tmpl w:val="21CA92B4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ascii="Comic Sans MS" w:eastAsia="標楷體" w:hAnsi="Comic Sans MS" w:hint="default"/>
        <w:b/>
        <w:i w:val="0"/>
        <w:sz w:val="36"/>
        <w:szCs w:val="36"/>
      </w:r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1701" w:hanging="1417"/>
      </w:pPr>
      <w:rPr>
        <w:rFonts w:hint="eastAsia"/>
        <w:b/>
        <w:i w:val="0"/>
        <w:sz w:val="27"/>
        <w:szCs w:val="27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381" w:hanging="1530"/>
      </w:pPr>
      <w:rPr>
        <w:rFonts w:hint="default"/>
        <w:b/>
        <w:color w:val="auto"/>
        <w:sz w:val="27"/>
        <w:szCs w:val="27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06"/>
      </w:pPr>
      <w:rPr>
        <w:rFonts w:hint="eastAsia"/>
        <w:b/>
      </w:rPr>
    </w:lvl>
    <w:lvl w:ilvl="4">
      <w:start w:val="1"/>
      <w:numFmt w:val="bullet"/>
      <w:lvlRestart w:val="0"/>
      <w:lvlText w:val=""/>
      <w:lvlPicBulletId w:val="0"/>
      <w:lvlJc w:val="left"/>
      <w:pPr>
        <w:tabs>
          <w:tab w:val="num" w:pos="1077"/>
        </w:tabs>
        <w:ind w:left="2381" w:hanging="153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7">
    <w:nsid w:val="42987641"/>
    <w:multiLevelType w:val="hybridMultilevel"/>
    <w:tmpl w:val="D6F6214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492B28DC"/>
    <w:multiLevelType w:val="hybridMultilevel"/>
    <w:tmpl w:val="BD062CB2"/>
    <w:lvl w:ilvl="0" w:tplc="B866A1E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4DB978FF"/>
    <w:multiLevelType w:val="hybridMultilevel"/>
    <w:tmpl w:val="53FEB07E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10">
    <w:nsid w:val="51E8705F"/>
    <w:multiLevelType w:val="hybridMultilevel"/>
    <w:tmpl w:val="6F8A69F6"/>
    <w:lvl w:ilvl="0" w:tplc="EB12DA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>
    <w:nsid w:val="55514FBF"/>
    <w:multiLevelType w:val="hybridMultilevel"/>
    <w:tmpl w:val="A2D44FD6"/>
    <w:lvl w:ilvl="0" w:tplc="7AD26F7E">
      <w:start w:val="1"/>
      <w:numFmt w:val="decimal"/>
      <w:lvlText w:val="%1."/>
      <w:lvlJc w:val="left"/>
      <w:pPr>
        <w:tabs>
          <w:tab w:val="num" w:pos="2159"/>
        </w:tabs>
        <w:ind w:left="215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59"/>
        </w:tabs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9"/>
        </w:tabs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9"/>
        </w:tabs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480"/>
      </w:pPr>
    </w:lvl>
  </w:abstractNum>
  <w:abstractNum w:abstractNumId="12">
    <w:nsid w:val="5B7D0E9C"/>
    <w:multiLevelType w:val="hybridMultilevel"/>
    <w:tmpl w:val="86CCBC38"/>
    <w:lvl w:ilvl="0" w:tplc="EDF69C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3AB5866"/>
    <w:multiLevelType w:val="hybridMultilevel"/>
    <w:tmpl w:val="0F381B32"/>
    <w:lvl w:ilvl="0" w:tplc="37ECA7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C02DDA"/>
    <w:multiLevelType w:val="hybridMultilevel"/>
    <w:tmpl w:val="A0BE0A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8360C3"/>
    <w:multiLevelType w:val="hybridMultilevel"/>
    <w:tmpl w:val="6002A926"/>
    <w:lvl w:ilvl="0" w:tplc="7C32FAB4">
      <w:start w:val="2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6">
    <w:nsid w:val="78D56250"/>
    <w:multiLevelType w:val="hybridMultilevel"/>
    <w:tmpl w:val="3A38E394"/>
    <w:lvl w:ilvl="0" w:tplc="357C4D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86E9B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14CB1BC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4F0E34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6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6"/>
  </w:num>
  <w:num w:numId="16">
    <w:abstractNumId w:val="0"/>
  </w:num>
  <w:num w:numId="17">
    <w:abstractNumId w:val="8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230156939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D碟\村昉工作執行區\整理中資料\報名表產生器\報名表廠商放置區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(2)$'` 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公司"/>
        <w:mappedName w:val="公司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商務電話"/>
        <w:column w:val="7"/>
        <w:lid w:val="zh-TW"/>
      </w:fieldMapData>
      <w:fieldMapData>
        <w:column w:val="0"/>
        <w:lid w:val="zh-TW"/>
      </w:fieldMapData>
      <w:fieldMapData>
        <w:type w:val="dbColumn"/>
        <w:name w:val="電話"/>
        <w:mappedName w:val="住家電話"/>
        <w:column w:val="7"/>
        <w:lid w:val="zh-TW"/>
      </w:fieldMapData>
      <w:fieldMapData>
        <w:column w:val="0"/>
        <w:lid w:val="zh-TW"/>
      </w:fieldMapData>
      <w:fieldMapData>
        <w:type w:val="dbColumn"/>
        <w:name w:val="MAIL"/>
        <w:mappedName w:val="電子郵件地址"/>
        <w:column w:val="1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defaultTabStop w:val="4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BF"/>
    <w:rsid w:val="0000102D"/>
    <w:rsid w:val="00027293"/>
    <w:rsid w:val="00033EE5"/>
    <w:rsid w:val="000365A3"/>
    <w:rsid w:val="00054B90"/>
    <w:rsid w:val="000602A6"/>
    <w:rsid w:val="0007052E"/>
    <w:rsid w:val="000731AC"/>
    <w:rsid w:val="00082803"/>
    <w:rsid w:val="0008690D"/>
    <w:rsid w:val="00095888"/>
    <w:rsid w:val="000A21DD"/>
    <w:rsid w:val="000A26BF"/>
    <w:rsid w:val="000B3370"/>
    <w:rsid w:val="000B36B8"/>
    <w:rsid w:val="000E067C"/>
    <w:rsid w:val="00105CCF"/>
    <w:rsid w:val="001208EB"/>
    <w:rsid w:val="0014487D"/>
    <w:rsid w:val="001452B7"/>
    <w:rsid w:val="001702AC"/>
    <w:rsid w:val="00182F6A"/>
    <w:rsid w:val="00185412"/>
    <w:rsid w:val="00187D8E"/>
    <w:rsid w:val="00197F8E"/>
    <w:rsid w:val="001C1626"/>
    <w:rsid w:val="001C6811"/>
    <w:rsid w:val="001D18D2"/>
    <w:rsid w:val="001D2349"/>
    <w:rsid w:val="001D2B19"/>
    <w:rsid w:val="001D4DF8"/>
    <w:rsid w:val="001D5DFA"/>
    <w:rsid w:val="001E08C9"/>
    <w:rsid w:val="001E0B04"/>
    <w:rsid w:val="001E12B5"/>
    <w:rsid w:val="001F785E"/>
    <w:rsid w:val="00215230"/>
    <w:rsid w:val="0026605A"/>
    <w:rsid w:val="00272A4D"/>
    <w:rsid w:val="00272B73"/>
    <w:rsid w:val="002D16C1"/>
    <w:rsid w:val="002D426E"/>
    <w:rsid w:val="002E41C7"/>
    <w:rsid w:val="002E4834"/>
    <w:rsid w:val="0031101A"/>
    <w:rsid w:val="00320F0B"/>
    <w:rsid w:val="00324011"/>
    <w:rsid w:val="003324E8"/>
    <w:rsid w:val="00335EC7"/>
    <w:rsid w:val="00336840"/>
    <w:rsid w:val="00345621"/>
    <w:rsid w:val="003527B3"/>
    <w:rsid w:val="00364BB7"/>
    <w:rsid w:val="0036753A"/>
    <w:rsid w:val="00385890"/>
    <w:rsid w:val="003B0D1A"/>
    <w:rsid w:val="003B1F8A"/>
    <w:rsid w:val="003B3B10"/>
    <w:rsid w:val="003B4BB5"/>
    <w:rsid w:val="003C20FC"/>
    <w:rsid w:val="003D3EFE"/>
    <w:rsid w:val="003E648F"/>
    <w:rsid w:val="003E6957"/>
    <w:rsid w:val="003F5CDD"/>
    <w:rsid w:val="00402839"/>
    <w:rsid w:val="00434392"/>
    <w:rsid w:val="00437EF6"/>
    <w:rsid w:val="00453933"/>
    <w:rsid w:val="0046515F"/>
    <w:rsid w:val="004A3BE5"/>
    <w:rsid w:val="004B2CE6"/>
    <w:rsid w:val="004D0A7E"/>
    <w:rsid w:val="004E494E"/>
    <w:rsid w:val="004F1A8D"/>
    <w:rsid w:val="0050226E"/>
    <w:rsid w:val="00502E26"/>
    <w:rsid w:val="005150A6"/>
    <w:rsid w:val="0051722C"/>
    <w:rsid w:val="005403A1"/>
    <w:rsid w:val="00547A4E"/>
    <w:rsid w:val="00547C1C"/>
    <w:rsid w:val="00553EE4"/>
    <w:rsid w:val="005837AB"/>
    <w:rsid w:val="00595D5D"/>
    <w:rsid w:val="005C7A5D"/>
    <w:rsid w:val="005D15BA"/>
    <w:rsid w:val="005D2BFA"/>
    <w:rsid w:val="005D3E08"/>
    <w:rsid w:val="005F0A6C"/>
    <w:rsid w:val="005F2428"/>
    <w:rsid w:val="005F766C"/>
    <w:rsid w:val="00601B7A"/>
    <w:rsid w:val="0061172E"/>
    <w:rsid w:val="00611E40"/>
    <w:rsid w:val="00614DC8"/>
    <w:rsid w:val="006226C1"/>
    <w:rsid w:val="00627C4D"/>
    <w:rsid w:val="00657511"/>
    <w:rsid w:val="006A0F4F"/>
    <w:rsid w:val="006D13CB"/>
    <w:rsid w:val="006D3780"/>
    <w:rsid w:val="006D7E04"/>
    <w:rsid w:val="006E31C4"/>
    <w:rsid w:val="006E6875"/>
    <w:rsid w:val="006F15E1"/>
    <w:rsid w:val="006F3EEA"/>
    <w:rsid w:val="007114EB"/>
    <w:rsid w:val="00714CBC"/>
    <w:rsid w:val="007172FB"/>
    <w:rsid w:val="00731613"/>
    <w:rsid w:val="0074001F"/>
    <w:rsid w:val="00745AD8"/>
    <w:rsid w:val="0075633C"/>
    <w:rsid w:val="00761D4C"/>
    <w:rsid w:val="00767809"/>
    <w:rsid w:val="007724A1"/>
    <w:rsid w:val="00784FD1"/>
    <w:rsid w:val="00785CCF"/>
    <w:rsid w:val="007A0D95"/>
    <w:rsid w:val="007E5DA3"/>
    <w:rsid w:val="007F17AA"/>
    <w:rsid w:val="007F3D4E"/>
    <w:rsid w:val="007F58FF"/>
    <w:rsid w:val="0081332F"/>
    <w:rsid w:val="008152FB"/>
    <w:rsid w:val="00832863"/>
    <w:rsid w:val="008363E6"/>
    <w:rsid w:val="00836AFF"/>
    <w:rsid w:val="008405E0"/>
    <w:rsid w:val="00842746"/>
    <w:rsid w:val="008430FF"/>
    <w:rsid w:val="008444E2"/>
    <w:rsid w:val="0085281C"/>
    <w:rsid w:val="008555B8"/>
    <w:rsid w:val="00872B31"/>
    <w:rsid w:val="00886B3C"/>
    <w:rsid w:val="008910FD"/>
    <w:rsid w:val="008C2DA7"/>
    <w:rsid w:val="008C4821"/>
    <w:rsid w:val="008C7B91"/>
    <w:rsid w:val="008E1D00"/>
    <w:rsid w:val="008E6F0C"/>
    <w:rsid w:val="00916E9D"/>
    <w:rsid w:val="00924FC3"/>
    <w:rsid w:val="00926251"/>
    <w:rsid w:val="00930906"/>
    <w:rsid w:val="00935270"/>
    <w:rsid w:val="00940150"/>
    <w:rsid w:val="00941386"/>
    <w:rsid w:val="00951315"/>
    <w:rsid w:val="009523CF"/>
    <w:rsid w:val="00952821"/>
    <w:rsid w:val="0096108B"/>
    <w:rsid w:val="00966566"/>
    <w:rsid w:val="00973595"/>
    <w:rsid w:val="009A0929"/>
    <w:rsid w:val="009B1326"/>
    <w:rsid w:val="009C4B0E"/>
    <w:rsid w:val="009C63EF"/>
    <w:rsid w:val="009D075B"/>
    <w:rsid w:val="009D382F"/>
    <w:rsid w:val="009E477E"/>
    <w:rsid w:val="009F77B2"/>
    <w:rsid w:val="00A05DFD"/>
    <w:rsid w:val="00A06562"/>
    <w:rsid w:val="00A11F76"/>
    <w:rsid w:val="00A17ED1"/>
    <w:rsid w:val="00A240F4"/>
    <w:rsid w:val="00A25066"/>
    <w:rsid w:val="00A354B2"/>
    <w:rsid w:val="00A41B8B"/>
    <w:rsid w:val="00A7430B"/>
    <w:rsid w:val="00A8402E"/>
    <w:rsid w:val="00A8788A"/>
    <w:rsid w:val="00A97CF8"/>
    <w:rsid w:val="00AE50C7"/>
    <w:rsid w:val="00AE6B8B"/>
    <w:rsid w:val="00AF2250"/>
    <w:rsid w:val="00B32F1F"/>
    <w:rsid w:val="00B42F7D"/>
    <w:rsid w:val="00B52D1C"/>
    <w:rsid w:val="00B56190"/>
    <w:rsid w:val="00B56A14"/>
    <w:rsid w:val="00B62BB5"/>
    <w:rsid w:val="00B85717"/>
    <w:rsid w:val="00B87180"/>
    <w:rsid w:val="00B92EF3"/>
    <w:rsid w:val="00B9694D"/>
    <w:rsid w:val="00B969F2"/>
    <w:rsid w:val="00BB4BE3"/>
    <w:rsid w:val="00BB56B5"/>
    <w:rsid w:val="00BB7339"/>
    <w:rsid w:val="00BC6813"/>
    <w:rsid w:val="00BD16D8"/>
    <w:rsid w:val="00BE7E77"/>
    <w:rsid w:val="00BF48F7"/>
    <w:rsid w:val="00BF53B1"/>
    <w:rsid w:val="00C06FB3"/>
    <w:rsid w:val="00C123B7"/>
    <w:rsid w:val="00C200CF"/>
    <w:rsid w:val="00C258F2"/>
    <w:rsid w:val="00C33BE3"/>
    <w:rsid w:val="00C37A71"/>
    <w:rsid w:val="00C4421F"/>
    <w:rsid w:val="00C47224"/>
    <w:rsid w:val="00C61596"/>
    <w:rsid w:val="00C62B51"/>
    <w:rsid w:val="00C7050F"/>
    <w:rsid w:val="00CA234B"/>
    <w:rsid w:val="00CB0763"/>
    <w:rsid w:val="00CB0DA6"/>
    <w:rsid w:val="00CB1FDA"/>
    <w:rsid w:val="00CB315B"/>
    <w:rsid w:val="00CB3DC4"/>
    <w:rsid w:val="00CB6697"/>
    <w:rsid w:val="00CB721D"/>
    <w:rsid w:val="00CC2474"/>
    <w:rsid w:val="00CC67EC"/>
    <w:rsid w:val="00CC6EFF"/>
    <w:rsid w:val="00CE2008"/>
    <w:rsid w:val="00CE7E90"/>
    <w:rsid w:val="00CF266B"/>
    <w:rsid w:val="00D13632"/>
    <w:rsid w:val="00D136AE"/>
    <w:rsid w:val="00D22B21"/>
    <w:rsid w:val="00D41AC3"/>
    <w:rsid w:val="00D558AC"/>
    <w:rsid w:val="00D67598"/>
    <w:rsid w:val="00D70540"/>
    <w:rsid w:val="00D80B53"/>
    <w:rsid w:val="00D8434A"/>
    <w:rsid w:val="00D856EA"/>
    <w:rsid w:val="00D97A14"/>
    <w:rsid w:val="00DB3709"/>
    <w:rsid w:val="00DC1A0F"/>
    <w:rsid w:val="00DE27A4"/>
    <w:rsid w:val="00DE47FB"/>
    <w:rsid w:val="00DF0BE1"/>
    <w:rsid w:val="00DF179F"/>
    <w:rsid w:val="00E0648F"/>
    <w:rsid w:val="00E121AD"/>
    <w:rsid w:val="00E24302"/>
    <w:rsid w:val="00E26BAE"/>
    <w:rsid w:val="00E71383"/>
    <w:rsid w:val="00E85F8B"/>
    <w:rsid w:val="00E91DB7"/>
    <w:rsid w:val="00EA1743"/>
    <w:rsid w:val="00EA37AE"/>
    <w:rsid w:val="00EC4530"/>
    <w:rsid w:val="00F040D8"/>
    <w:rsid w:val="00F04DE0"/>
    <w:rsid w:val="00F4698A"/>
    <w:rsid w:val="00F47CE2"/>
    <w:rsid w:val="00F535EA"/>
    <w:rsid w:val="00F53735"/>
    <w:rsid w:val="00F54351"/>
    <w:rsid w:val="00F62E2E"/>
    <w:rsid w:val="00F74F11"/>
    <w:rsid w:val="00F838C4"/>
    <w:rsid w:val="00F84219"/>
    <w:rsid w:val="00F90EAA"/>
    <w:rsid w:val="00F97CF2"/>
    <w:rsid w:val="00FA5FC6"/>
    <w:rsid w:val="00FB0242"/>
    <w:rsid w:val="00FC3A48"/>
    <w:rsid w:val="00FE1212"/>
    <w:rsid w:val="00FF488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Chars="-211" w:right="-506" w:firstLineChars="400" w:firstLine="1280"/>
      <w:outlineLvl w:val="0"/>
    </w:pPr>
    <w:rPr>
      <w:rFonts w:ascii="標楷體" w:eastAsia="標楷體" w:hAnsi="Footlight MT Light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0" w:lineRule="atLeast"/>
      <w:ind w:leftChars="467" w:left="1121"/>
    </w:pPr>
    <w:rPr>
      <w:rFonts w:ascii="標楷體" w:eastAsia="標楷體"/>
      <w:sz w:val="28"/>
    </w:rPr>
  </w:style>
  <w:style w:type="paragraph" w:styleId="a3">
    <w:name w:val="Body Text"/>
    <w:basedOn w:val="a"/>
    <w:rPr>
      <w:rFonts w:eastAsia="標楷體"/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annotation text"/>
    <w:basedOn w:val="a"/>
    <w:semiHidden/>
  </w:style>
  <w:style w:type="character" w:styleId="a6">
    <w:name w:val="Strong"/>
    <w:basedOn w:val="a0"/>
    <w:qFormat/>
    <w:rPr>
      <w:b/>
      <w:bCs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Default">
    <w:name w:val="Default"/>
    <w:rsid w:val="00CE7E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rsid w:val="000B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0B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B3370"/>
  </w:style>
  <w:style w:type="paragraph" w:styleId="ab">
    <w:name w:val="Balloon Text"/>
    <w:basedOn w:val="a"/>
    <w:semiHidden/>
    <w:rsid w:val="00784FD1"/>
    <w:rPr>
      <w:rFonts w:ascii="Arial" w:hAnsi="Arial"/>
      <w:sz w:val="18"/>
      <w:szCs w:val="18"/>
    </w:rPr>
  </w:style>
  <w:style w:type="paragraph" w:styleId="Web">
    <w:name w:val="Normal (Web)"/>
    <w:basedOn w:val="a"/>
    <w:rsid w:val="00B62B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Chars="-211" w:right="-506" w:firstLineChars="400" w:firstLine="1280"/>
      <w:outlineLvl w:val="0"/>
    </w:pPr>
    <w:rPr>
      <w:rFonts w:ascii="標楷體" w:eastAsia="標楷體" w:hAnsi="Footlight MT Light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0" w:lineRule="atLeast"/>
      <w:ind w:leftChars="467" w:left="1121"/>
    </w:pPr>
    <w:rPr>
      <w:rFonts w:ascii="標楷體" w:eastAsia="標楷體"/>
      <w:sz w:val="28"/>
    </w:rPr>
  </w:style>
  <w:style w:type="paragraph" w:styleId="a3">
    <w:name w:val="Body Text"/>
    <w:basedOn w:val="a"/>
    <w:rPr>
      <w:rFonts w:eastAsia="標楷體"/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annotation text"/>
    <w:basedOn w:val="a"/>
    <w:semiHidden/>
  </w:style>
  <w:style w:type="character" w:styleId="a6">
    <w:name w:val="Strong"/>
    <w:basedOn w:val="a0"/>
    <w:qFormat/>
    <w:rPr>
      <w:b/>
      <w:bCs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Default">
    <w:name w:val="Default"/>
    <w:rsid w:val="00CE7E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rsid w:val="000B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0B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B3370"/>
  </w:style>
  <w:style w:type="paragraph" w:styleId="ab">
    <w:name w:val="Balloon Text"/>
    <w:basedOn w:val="a"/>
    <w:semiHidden/>
    <w:rsid w:val="00784FD1"/>
    <w:rPr>
      <w:rFonts w:ascii="Arial" w:hAnsi="Arial"/>
      <w:sz w:val="18"/>
      <w:szCs w:val="18"/>
    </w:rPr>
  </w:style>
  <w:style w:type="paragraph" w:styleId="Web">
    <w:name w:val="Normal (Web)"/>
    <w:basedOn w:val="a"/>
    <w:rsid w:val="00B62B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anchao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D&#30879;\&#26449;&#26121;&#24037;&#20316;&#22519;&#34892;&#21312;\&#39135;&#21697;-&#35069;&#34277;-&#29983;&#25216;-&#28888;&#28953;--&#32317;&#38598;\04-&#28888;&#28953;&#23637;-OK-080512\2012&#28888;&#28953;&#23637;\jackhung%20@chanchao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1010</Words>
  <Characters>622</Characters>
  <Application>Microsoft Office Word</Application>
  <DocSecurity>0</DocSecurity>
  <Lines>47</Lines>
  <Paragraphs>67</Paragraphs>
  <ScaleCrop>false</ScaleCrop>
  <Company>ChanChao</Company>
  <LinksUpToDate>false</LinksUpToDate>
  <CharactersWithSpaces>1565</CharactersWithSpaces>
  <SharedDoc>false</SharedDoc>
  <HLinks>
    <vt:vector size="12" baseType="variant"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http://www.chanchao.com.tw/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mailto:adv_a@chanchao.com.tw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ChanChao</dc:creator>
  <cp:lastModifiedBy>2016-06  包裝新展商:</cp:lastModifiedBy>
  <cp:revision>4</cp:revision>
  <cp:lastPrinted>2015-03-31T05:33:00Z</cp:lastPrinted>
  <dcterms:created xsi:type="dcterms:W3CDTF">2016-07-14T05:53:00Z</dcterms:created>
  <dcterms:modified xsi:type="dcterms:W3CDTF">2016-07-14T05:57:00Z</dcterms:modified>
</cp:coreProperties>
</file>